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56" w:rsidRDefault="00E70F56">
      <w:pPr>
        <w:pStyle w:val="Nagwek2"/>
      </w:pPr>
      <w:r>
        <w:tab/>
        <w:t xml:space="preserve">                                                                                   Plan        urlopów    wy</w:t>
      </w:r>
      <w:r w:rsidR="0032513E">
        <w:t>poczynkowych    na    rok   20</w:t>
      </w:r>
      <w:r w:rsidR="00CD1468">
        <w:t>20</w:t>
      </w:r>
      <w:r>
        <w:t xml:space="preserve">    </w:t>
      </w:r>
    </w:p>
    <w:p w:rsidR="00E70F56" w:rsidRDefault="00E70F56"/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080"/>
        <w:gridCol w:w="763"/>
        <w:gridCol w:w="895"/>
        <w:gridCol w:w="898"/>
        <w:gridCol w:w="898"/>
        <w:gridCol w:w="895"/>
        <w:gridCol w:w="898"/>
        <w:gridCol w:w="901"/>
        <w:gridCol w:w="906"/>
        <w:gridCol w:w="899"/>
        <w:gridCol w:w="896"/>
        <w:gridCol w:w="899"/>
        <w:gridCol w:w="873"/>
        <w:gridCol w:w="29"/>
        <w:gridCol w:w="1411"/>
      </w:tblGrid>
      <w:tr w:rsidR="00E70F56">
        <w:tc>
          <w:tcPr>
            <w:tcW w:w="2519" w:type="dxa"/>
            <w:tcBorders>
              <w:bottom w:val="single" w:sz="4" w:space="0" w:color="auto"/>
            </w:tcBorders>
          </w:tcPr>
          <w:p w:rsidR="00E70F56" w:rsidRDefault="00E70F56">
            <w:r>
              <w:t xml:space="preserve">     Nazwisko i imię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0F56" w:rsidRDefault="00E70F56">
            <w:r>
              <w:t xml:space="preserve">Wymiar </w:t>
            </w:r>
          </w:p>
          <w:p w:rsidR="00E70F56" w:rsidRDefault="00E70F56">
            <w:r>
              <w:t xml:space="preserve">urlopu </w:t>
            </w:r>
            <w:r w:rsidR="009A2870">
              <w:t xml:space="preserve">           </w:t>
            </w:r>
            <w:r>
              <w:t>w</w:t>
            </w:r>
            <w:r w:rsidR="009A2870">
              <w:t xml:space="preserve"> </w:t>
            </w:r>
            <w:r>
              <w:t>dniach</w:t>
            </w:r>
          </w:p>
          <w:p w:rsidR="00E70F56" w:rsidRDefault="00E70F56"/>
        </w:tc>
        <w:tc>
          <w:tcPr>
            <w:tcW w:w="10621" w:type="dxa"/>
            <w:gridSpan w:val="12"/>
            <w:tcBorders>
              <w:bottom w:val="single" w:sz="4" w:space="0" w:color="auto"/>
            </w:tcBorders>
          </w:tcPr>
          <w:p w:rsidR="00E70F56" w:rsidRDefault="00E70F56"/>
          <w:p w:rsidR="00E70F56" w:rsidRDefault="00E70F56">
            <w:r>
              <w:t xml:space="preserve">                               Planowany urlop wypoczynkowy w o</w:t>
            </w:r>
            <w:r w:rsidR="0032513E">
              <w:t>kresie</w:t>
            </w:r>
            <w:r w:rsidR="00F15BFB">
              <w:t xml:space="preserve"> </w:t>
            </w:r>
            <w:r w:rsidR="0032513E">
              <w:t>od   01.01.20</w:t>
            </w:r>
            <w:r w:rsidR="00CD1468">
              <w:t>20</w:t>
            </w:r>
            <w:r w:rsidR="00616CFE">
              <w:t xml:space="preserve"> </w:t>
            </w:r>
            <w:r w:rsidR="0032513E">
              <w:t>r.   do   31.12.20</w:t>
            </w:r>
            <w:r w:rsidR="00CD1468">
              <w:t>20</w:t>
            </w:r>
            <w:bookmarkStart w:id="0" w:name="_GoBack"/>
            <w:bookmarkEnd w:id="0"/>
            <w:r w:rsidR="00616CFE">
              <w:t xml:space="preserve"> </w:t>
            </w:r>
            <w:r>
              <w:t>r</w:t>
            </w:r>
            <w:r w:rsidR="00F15BFB">
              <w:t>.</w:t>
            </w:r>
          </w:p>
          <w:p w:rsidR="00E70F56" w:rsidRDefault="00E70F56">
            <w:r>
              <w:t xml:space="preserve">                                                                             w  miesiącach  i  dniach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70F56" w:rsidRDefault="00E70F56">
            <w:r>
              <w:t xml:space="preserve">   Podpis </w:t>
            </w:r>
          </w:p>
          <w:p w:rsidR="00E70F56" w:rsidRDefault="00E70F56">
            <w:r>
              <w:t>pracownika</w:t>
            </w:r>
          </w:p>
        </w:tc>
      </w:tr>
      <w:tr w:rsidR="00E70F56">
        <w:tc>
          <w:tcPr>
            <w:tcW w:w="2519" w:type="dxa"/>
          </w:tcPr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>
            <w:r>
              <w:t xml:space="preserve">   I</w:t>
            </w:r>
          </w:p>
        </w:tc>
        <w:tc>
          <w:tcPr>
            <w:tcW w:w="895" w:type="dxa"/>
          </w:tcPr>
          <w:p w:rsidR="00E70F56" w:rsidRDefault="00E70F56">
            <w:r>
              <w:t xml:space="preserve">    II</w:t>
            </w:r>
          </w:p>
        </w:tc>
        <w:tc>
          <w:tcPr>
            <w:tcW w:w="898" w:type="dxa"/>
          </w:tcPr>
          <w:p w:rsidR="00E70F56" w:rsidRDefault="00E70F56">
            <w:r>
              <w:t xml:space="preserve">    III</w:t>
            </w:r>
          </w:p>
        </w:tc>
        <w:tc>
          <w:tcPr>
            <w:tcW w:w="898" w:type="dxa"/>
          </w:tcPr>
          <w:p w:rsidR="00E70F56" w:rsidRDefault="00E70F56">
            <w:r>
              <w:t xml:space="preserve">    IV</w:t>
            </w:r>
          </w:p>
        </w:tc>
        <w:tc>
          <w:tcPr>
            <w:tcW w:w="895" w:type="dxa"/>
          </w:tcPr>
          <w:p w:rsidR="00E70F56" w:rsidRDefault="00E70F56">
            <w:r>
              <w:t xml:space="preserve">     V</w:t>
            </w:r>
          </w:p>
        </w:tc>
        <w:tc>
          <w:tcPr>
            <w:tcW w:w="898" w:type="dxa"/>
          </w:tcPr>
          <w:p w:rsidR="00E70F56" w:rsidRDefault="00E70F56">
            <w:r>
              <w:t xml:space="preserve">   VI</w:t>
            </w:r>
          </w:p>
        </w:tc>
        <w:tc>
          <w:tcPr>
            <w:tcW w:w="901" w:type="dxa"/>
          </w:tcPr>
          <w:p w:rsidR="00E70F56" w:rsidRDefault="00E70F56">
            <w:r>
              <w:t xml:space="preserve">  VII</w:t>
            </w:r>
          </w:p>
        </w:tc>
        <w:tc>
          <w:tcPr>
            <w:tcW w:w="906" w:type="dxa"/>
          </w:tcPr>
          <w:p w:rsidR="00E70F56" w:rsidRDefault="00E70F56">
            <w:r>
              <w:t xml:space="preserve">  VIII</w:t>
            </w:r>
          </w:p>
        </w:tc>
        <w:tc>
          <w:tcPr>
            <w:tcW w:w="899" w:type="dxa"/>
          </w:tcPr>
          <w:p w:rsidR="00E70F56" w:rsidRDefault="00E70F56">
            <w:r>
              <w:t xml:space="preserve">   IX</w:t>
            </w:r>
          </w:p>
        </w:tc>
        <w:tc>
          <w:tcPr>
            <w:tcW w:w="896" w:type="dxa"/>
          </w:tcPr>
          <w:p w:rsidR="00E70F56" w:rsidRDefault="00E70F56">
            <w:r>
              <w:t xml:space="preserve">    X</w:t>
            </w:r>
          </w:p>
        </w:tc>
        <w:tc>
          <w:tcPr>
            <w:tcW w:w="899" w:type="dxa"/>
          </w:tcPr>
          <w:p w:rsidR="00E70F56" w:rsidRDefault="00E70F56">
            <w:r>
              <w:t xml:space="preserve">   XI</w:t>
            </w:r>
          </w:p>
        </w:tc>
        <w:tc>
          <w:tcPr>
            <w:tcW w:w="902" w:type="dxa"/>
            <w:gridSpan w:val="2"/>
          </w:tcPr>
          <w:p w:rsidR="00E70F56" w:rsidRDefault="00E70F56">
            <w:r>
              <w:t xml:space="preserve">   XII</w:t>
            </w:r>
          </w:p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</w:tc>
        <w:tc>
          <w:tcPr>
            <w:tcW w:w="1080" w:type="dxa"/>
          </w:tcPr>
          <w:p w:rsidR="00E70F56" w:rsidRDefault="00E70F56"/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</w:tbl>
    <w:p w:rsidR="00E70F56" w:rsidRDefault="00E70F56"/>
    <w:p w:rsidR="00E70F56" w:rsidRDefault="00E70F56"/>
    <w:p w:rsidR="00E70F56" w:rsidRDefault="00E70F56"/>
    <w:p w:rsidR="00E70F56" w:rsidRDefault="00E70F56">
      <w:r>
        <w:t xml:space="preserve">....................................................................                                         ............................................................                                   ........................................................                                               </w:t>
      </w:r>
    </w:p>
    <w:p w:rsidR="00E70F56" w:rsidRDefault="00E70F56">
      <w:r>
        <w:t xml:space="preserve">            ( Miejscowość i data)                                                                        ( Jednostka organizacyjna)                                                       ( Pieczęć Kierownika )</w:t>
      </w:r>
    </w:p>
    <w:sectPr w:rsidR="00E70F5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B7"/>
    <w:rsid w:val="00063AB7"/>
    <w:rsid w:val="00153E06"/>
    <w:rsid w:val="0032513E"/>
    <w:rsid w:val="00616CFE"/>
    <w:rsid w:val="006823A0"/>
    <w:rsid w:val="006B79D9"/>
    <w:rsid w:val="009A2870"/>
    <w:rsid w:val="00CC28B7"/>
    <w:rsid w:val="00CD1468"/>
    <w:rsid w:val="00E70F56"/>
    <w:rsid w:val="00F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F68B"/>
  <w15:docId w15:val="{B64A4F37-AE5C-43EE-A917-91B849A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cm-uj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cm-uj</dc:creator>
  <cp:lastModifiedBy>Rzeszut-Tułacz Katarzyna</cp:lastModifiedBy>
  <cp:revision>8</cp:revision>
  <cp:lastPrinted>2003-12-16T10:32:00Z</cp:lastPrinted>
  <dcterms:created xsi:type="dcterms:W3CDTF">2019-01-18T11:15:00Z</dcterms:created>
  <dcterms:modified xsi:type="dcterms:W3CDTF">2020-02-18T13:01:00Z</dcterms:modified>
</cp:coreProperties>
</file>