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DE" w:rsidRPr="007B296E" w:rsidRDefault="007B296E" w:rsidP="00AB4932">
      <w:pPr>
        <w:pStyle w:val="Nagwek1"/>
        <w:jc w:val="center"/>
      </w:pPr>
      <w:bookmarkStart w:id="0" w:name="_Toc81993218"/>
      <w:bookmarkStart w:id="1" w:name="_Toc82437571"/>
      <w:bookmarkStart w:id="2" w:name="_Toc82793359"/>
      <w:bookmarkStart w:id="3" w:name="_Toc82793562"/>
      <w:bookmarkStart w:id="4" w:name="_Toc83041816"/>
      <w:bookmarkStart w:id="5" w:name="_GoBack"/>
      <w:bookmarkEnd w:id="5"/>
      <w:r w:rsidRPr="007B296E">
        <w:t>PRZEWODNIK PO OCENIE NAUCZYCIELI AKADEMICKICH</w:t>
      </w:r>
      <w:bookmarkEnd w:id="0"/>
      <w:bookmarkEnd w:id="1"/>
      <w:bookmarkEnd w:id="2"/>
      <w:bookmarkEnd w:id="3"/>
      <w:bookmarkEnd w:id="4"/>
    </w:p>
    <w:p w:rsidR="007B296E" w:rsidRPr="007B296E" w:rsidRDefault="007B296E" w:rsidP="00AB4932">
      <w:pPr>
        <w:pStyle w:val="Nagwek1"/>
        <w:jc w:val="center"/>
      </w:pPr>
      <w:bookmarkStart w:id="6" w:name="_Toc81993219"/>
      <w:bookmarkStart w:id="7" w:name="_Toc82010343"/>
      <w:bookmarkStart w:id="8" w:name="_Toc82437480"/>
      <w:bookmarkStart w:id="9" w:name="_Toc82437572"/>
      <w:bookmarkStart w:id="10" w:name="_Toc82793360"/>
      <w:bookmarkStart w:id="11" w:name="_Toc82793563"/>
      <w:bookmarkStart w:id="12" w:name="_Toc83041817"/>
      <w:r w:rsidRPr="007B296E">
        <w:t>- INFORMACJA JAK UZUPEŁNIĆ FORMULARZ OCENY</w:t>
      </w:r>
      <w:r w:rsidR="002A12A4">
        <w:t xml:space="preserve"> </w:t>
      </w:r>
      <w:r w:rsidRPr="007B296E">
        <w:t>OKRESOWEJ NAUCZYCIELA AKADEMICKIEGO UJ</w:t>
      </w:r>
      <w:r w:rsidR="002A12A4">
        <w:t xml:space="preserve"> - </w:t>
      </w:r>
      <w:r w:rsidRPr="007B296E">
        <w:t>STANOWISKA DYDAKTYCZNE</w:t>
      </w:r>
      <w:bookmarkEnd w:id="6"/>
      <w:bookmarkEnd w:id="7"/>
      <w:bookmarkEnd w:id="8"/>
      <w:bookmarkEnd w:id="9"/>
      <w:bookmarkEnd w:id="10"/>
      <w:bookmarkEnd w:id="11"/>
      <w:bookmarkEnd w:id="12"/>
    </w:p>
    <w:p w:rsidR="00A575DE" w:rsidRDefault="00A575DE">
      <w:pPr>
        <w:spacing w:after="0" w:line="259" w:lineRule="auto"/>
        <w:ind w:right="105"/>
        <w:jc w:val="center"/>
      </w:pPr>
    </w:p>
    <w:p w:rsidR="00CF282D" w:rsidRDefault="00412643">
      <w:pPr>
        <w:pStyle w:val="Spistreci1"/>
        <w:tabs>
          <w:tab w:val="right" w:leader="dot" w:pos="9156"/>
        </w:tabs>
        <w:rPr>
          <w:b/>
          <w:color w:val="2D74B5"/>
          <w:sz w:val="28"/>
        </w:rPr>
      </w:pPr>
      <w:r>
        <w:t xml:space="preserve"> </w:t>
      </w:r>
      <w:r>
        <w:rPr>
          <w:b/>
          <w:color w:val="2D74B5"/>
          <w:sz w:val="28"/>
        </w:rPr>
        <w:t xml:space="preserve">Spis treści </w:t>
      </w:r>
    </w:p>
    <w:sdt>
      <w:sdtPr>
        <w:id w:val="678469066"/>
        <w:docPartObj>
          <w:docPartGallery w:val="Table of Contents"/>
        </w:docPartObj>
      </w:sdtPr>
      <w:sdtEndPr/>
      <w:sdtContent>
        <w:p w:rsidR="00130A42" w:rsidRDefault="00412643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3041818" w:history="1">
            <w:r w:rsidR="00130A42" w:rsidRPr="002E1E2F">
              <w:rPr>
                <w:rStyle w:val="Hipercze"/>
                <w:noProof/>
              </w:rPr>
              <w:t>Wprowadzenie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_Toc83041818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2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19" w:history="1">
            <w:r w:rsidR="00130A42" w:rsidRPr="002E1E2F">
              <w:rPr>
                <w:rStyle w:val="Hipercze"/>
                <w:noProof/>
              </w:rPr>
              <w:t>Harmonogram oceny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_Toc83041819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2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0" w:history="1">
            <w:r w:rsidR="00130A42" w:rsidRPr="002E1E2F">
              <w:rPr>
                <w:rStyle w:val="Hipercze"/>
                <w:noProof/>
              </w:rPr>
              <w:t>Zasady oceny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_Toc83041820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2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1" w:history="1">
            <w:r w:rsidR="00130A42" w:rsidRPr="002E1E2F">
              <w:rPr>
                <w:rStyle w:val="Hipercze"/>
                <w:noProof/>
              </w:rPr>
              <w:t>DANE PERSONALNE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_Toc83041821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4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2" w:history="1">
            <w:r w:rsidR="00130A42" w:rsidRPr="002E1E2F">
              <w:rPr>
                <w:rStyle w:val="Hipercze"/>
                <w:noProof/>
              </w:rPr>
              <w:t>A. DZIAŁALNOŚĆ DYDAKTYCZNA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_Toc83041822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5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3" w:history="1">
            <w:r w:rsidR="00130A42" w:rsidRPr="002E1E2F">
              <w:rPr>
                <w:rStyle w:val="Hipercze"/>
                <w:noProof/>
              </w:rPr>
              <w:t>A1. Zrealizowane zajęcia dydaktyczne i udział w dyplomowaniu studentów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_Toc83041823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5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4" w:history="1">
            <w:r w:rsidR="00130A42" w:rsidRPr="002E1E2F">
              <w:rPr>
                <w:rStyle w:val="Hipercze"/>
                <w:noProof/>
              </w:rPr>
              <w:t>A2. Kierowanie projektami edukacyjnymi i udział w realizacji projektów edukacyjnych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_Toc83041824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6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5" w:history="1">
            <w:r w:rsidR="00130A42" w:rsidRPr="002E1E2F">
              <w:rPr>
                <w:rStyle w:val="Hipercze"/>
                <w:noProof/>
              </w:rPr>
              <w:t>A5. Publikacje dydaktyczne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_Toc83041825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6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6" w:history="1">
            <w:r w:rsidR="00130A42" w:rsidRPr="002E1E2F">
              <w:rPr>
                <w:rStyle w:val="Hipercze"/>
                <w:noProof/>
              </w:rPr>
              <w:t>A6. Wyniki oceny nauczyciela akademickiego przez studentów i doktorantów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_Toc83041826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6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7" w:history="1">
            <w:r w:rsidR="00130A42" w:rsidRPr="002E1E2F">
              <w:rPr>
                <w:rStyle w:val="Hipercze"/>
                <w:noProof/>
              </w:rPr>
              <w:t>A7.</w:t>
            </w:r>
            <w:r w:rsidR="00130A42" w:rsidRPr="002E1E2F">
              <w:rPr>
                <w:rStyle w:val="Hipercze"/>
                <w:rFonts w:cstheme="minorHAnsi"/>
                <w:noProof/>
              </w:rPr>
              <w:t xml:space="preserve">  </w:t>
            </w:r>
            <w:r w:rsidR="00130A42" w:rsidRPr="002E1E2F">
              <w:rPr>
                <w:rStyle w:val="Hipercze"/>
                <w:noProof/>
              </w:rPr>
              <w:t>Otrzymane nagrody i wyróżnienia za działalność dydaktyczną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_Toc83041827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8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8" w:history="1">
            <w:r w:rsidR="00130A42" w:rsidRPr="002E1E2F">
              <w:rPr>
                <w:rStyle w:val="Hipercze"/>
                <w:noProof/>
              </w:rPr>
              <w:t>B. DZIAŁALNOŚĆ ORGANIZACYJNA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_Toc83041828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9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29" w:history="1">
            <w:r w:rsidR="00130A42" w:rsidRPr="002E1E2F">
              <w:rPr>
                <w:rStyle w:val="Hipercze"/>
                <w:noProof/>
              </w:rPr>
              <w:t>C. DZIAŁALNOŚĆ BADAWCZA*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_Toc83041829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10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0" w:history="1">
            <w:r w:rsidR="00130A42" w:rsidRPr="002E1E2F">
              <w:rPr>
                <w:rStyle w:val="Hipercze"/>
                <w:noProof/>
              </w:rPr>
              <w:t>D. ODZNACZENIA, NAGRODY, WYRÓŻNIENIA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_Toc83041830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10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1" w:history="1">
            <w:r w:rsidR="00130A42" w:rsidRPr="002E1E2F">
              <w:rPr>
                <w:rStyle w:val="Hipercze"/>
                <w:noProof/>
              </w:rPr>
              <w:t>E.  PRZESTRZEGANIE PRAWA AUTORSKIEGO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_Toc83041831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11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2" w:history="1">
            <w:r w:rsidR="00130A42" w:rsidRPr="002E1E2F">
              <w:rPr>
                <w:rStyle w:val="Hipercze"/>
                <w:noProof/>
              </w:rPr>
              <w:t>F. DZIAŁALNOŚĆ DYDAKTYCZNA  W ROKU 2020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_Toc83041832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11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3" w:history="1">
            <w:r w:rsidR="00130A42" w:rsidRPr="002E1E2F">
              <w:rPr>
                <w:rStyle w:val="Hipercze"/>
                <w:noProof/>
              </w:rPr>
              <w:t>F1. Udział w doskonaleniu oferty dydaktycznej i jakości kształcenia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_Toc83041833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11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4" w:history="1">
            <w:r w:rsidR="00130A42" w:rsidRPr="002E1E2F">
              <w:rPr>
                <w:rStyle w:val="Hipercze"/>
                <w:noProof/>
              </w:rPr>
              <w:t>F2. Współpraca międzynarodowa w zakresie działalności dydaktycznej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_Toc83041834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11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5" w:history="1">
            <w:r w:rsidR="00130A42" w:rsidRPr="002E1E2F">
              <w:rPr>
                <w:rStyle w:val="Hipercze"/>
                <w:noProof/>
              </w:rPr>
              <w:t>INNE MIEJSCA ZATRUDNIENIA W OKRESIE OCENY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_Toc83041835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12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1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6" w:history="1">
            <w:r w:rsidR="00130A42" w:rsidRPr="002E1E2F">
              <w:rPr>
                <w:rStyle w:val="Hipercze"/>
                <w:noProof/>
              </w:rPr>
              <w:t>ZAŁĄCZNIK A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_Toc83041836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12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130A42" w:rsidRDefault="003D0826">
          <w:pPr>
            <w:pStyle w:val="Spistreci2"/>
            <w:tabs>
              <w:tab w:val="right" w:leader="dot" w:pos="91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041837" w:history="1">
            <w:r w:rsidR="00130A42" w:rsidRPr="002E1E2F">
              <w:rPr>
                <w:rStyle w:val="Hipercze"/>
                <w:noProof/>
              </w:rPr>
              <w:t>Procedura aktualizacji danych - Jednostki/osoby odpowiedzialne</w:t>
            </w:r>
            <w:r w:rsidR="00130A42">
              <w:rPr>
                <w:noProof/>
                <w:webHidden/>
              </w:rPr>
              <w:tab/>
            </w:r>
            <w:r w:rsidR="00130A42">
              <w:rPr>
                <w:noProof/>
                <w:webHidden/>
              </w:rPr>
              <w:fldChar w:fldCharType="begin"/>
            </w:r>
            <w:r w:rsidR="00130A42">
              <w:rPr>
                <w:noProof/>
                <w:webHidden/>
              </w:rPr>
              <w:instrText xml:space="preserve"> PAGEREF _Toc83041837 \h </w:instrText>
            </w:r>
            <w:r w:rsidR="00130A42">
              <w:rPr>
                <w:noProof/>
                <w:webHidden/>
              </w:rPr>
            </w:r>
            <w:r w:rsidR="00130A42">
              <w:rPr>
                <w:noProof/>
                <w:webHidden/>
              </w:rPr>
              <w:fldChar w:fldCharType="separate"/>
            </w:r>
            <w:r w:rsidR="00130A42">
              <w:rPr>
                <w:noProof/>
                <w:webHidden/>
              </w:rPr>
              <w:t>13</w:t>
            </w:r>
            <w:r w:rsidR="00130A42">
              <w:rPr>
                <w:noProof/>
                <w:webHidden/>
              </w:rPr>
              <w:fldChar w:fldCharType="end"/>
            </w:r>
          </w:hyperlink>
        </w:p>
        <w:p w:rsidR="00A575DE" w:rsidRDefault="00412643">
          <w:r>
            <w:fldChar w:fldCharType="end"/>
          </w:r>
        </w:p>
      </w:sdtContent>
    </w:sdt>
    <w:p w:rsidR="00A575DE" w:rsidRDefault="00412643" w:rsidP="00587FD3">
      <w:pPr>
        <w:spacing w:after="194" w:line="259" w:lineRule="auto"/>
        <w:ind w:left="0" w:firstLine="0"/>
        <w:jc w:val="left"/>
      </w:pPr>
      <w:r>
        <w:t xml:space="preserve">  </w:t>
      </w:r>
    </w:p>
    <w:p w:rsidR="002A12A4" w:rsidRDefault="002A12A4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450937" w:rsidRDefault="00450937" w:rsidP="00587FD3">
      <w:pPr>
        <w:spacing w:after="194" w:line="259" w:lineRule="auto"/>
        <w:ind w:left="0" w:firstLine="0"/>
        <w:jc w:val="left"/>
      </w:pPr>
    </w:p>
    <w:p w:rsidR="00A575DE" w:rsidRDefault="00412643">
      <w:pPr>
        <w:pStyle w:val="Nagwek1"/>
        <w:ind w:left="-5"/>
      </w:pPr>
      <w:bookmarkStart w:id="13" w:name="_Toc83041818"/>
      <w:r>
        <w:lastRenderedPageBreak/>
        <w:t>Wprowadzenie</w:t>
      </w:r>
      <w:bookmarkEnd w:id="13"/>
      <w:r>
        <w:t xml:space="preserve"> </w:t>
      </w:r>
    </w:p>
    <w:p w:rsidR="00AA388D" w:rsidRDefault="00AA388D">
      <w:pPr>
        <w:spacing w:after="179" w:line="259" w:lineRule="auto"/>
        <w:ind w:left="0" w:firstLine="0"/>
        <w:jc w:val="left"/>
      </w:pPr>
    </w:p>
    <w:p w:rsidR="00FE1E69" w:rsidRPr="00A841F4" w:rsidRDefault="00AA388D" w:rsidP="009A29BF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Zgodnie z § 128 ustawy prawo o szkolnictwie wyższym i nauce  nauczyciel akademicki podlega ocenie okresowej, w szczególności w zakresie </w:t>
      </w:r>
      <w:r w:rsidR="006541B0" w:rsidRPr="00A841F4">
        <w:rPr>
          <w:sz w:val="20"/>
          <w:szCs w:val="20"/>
        </w:rPr>
        <w:t xml:space="preserve">należytego </w:t>
      </w:r>
      <w:r w:rsidRPr="00A841F4">
        <w:rPr>
          <w:sz w:val="20"/>
          <w:szCs w:val="20"/>
        </w:rPr>
        <w:t>wykonywania obowiązków</w:t>
      </w:r>
      <w:r w:rsidR="009A29BF" w:rsidRPr="00A841F4">
        <w:rPr>
          <w:sz w:val="20"/>
          <w:szCs w:val="20"/>
        </w:rPr>
        <w:t xml:space="preserve"> wynikających z art. 115 wyżej cyt. ustawy </w:t>
      </w:r>
      <w:r w:rsidR="00FE1E69" w:rsidRPr="00A841F4">
        <w:rPr>
          <w:sz w:val="20"/>
          <w:szCs w:val="20"/>
        </w:rPr>
        <w:t xml:space="preserve">oraz przestrzegania przepisów o prawie autorskim </w:t>
      </w:r>
      <w:r w:rsidR="006541B0" w:rsidRPr="00A841F4">
        <w:rPr>
          <w:sz w:val="20"/>
          <w:szCs w:val="20"/>
        </w:rPr>
        <w:t>i prawach pokrewnych, a także o </w:t>
      </w:r>
      <w:r w:rsidR="00FE1E69" w:rsidRPr="00A841F4">
        <w:rPr>
          <w:sz w:val="20"/>
          <w:szCs w:val="20"/>
        </w:rPr>
        <w:t xml:space="preserve">własności przemysłowej. </w:t>
      </w:r>
    </w:p>
    <w:p w:rsidR="00AA388D" w:rsidRPr="00A841F4" w:rsidRDefault="00FE1E69" w:rsidP="00295B21">
      <w:pPr>
        <w:spacing w:after="0" w:line="360" w:lineRule="auto"/>
        <w:ind w:left="0" w:firstLine="0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W Uniwersytecie Jagiellońskim kryteria konkursowe oceny nauczycieli akademickich, a także zasady przeprowadzenia oceny reguluje Zarządzenie nr 1 Rektora Uniwersytetu Jagiellońskiego z dnia 4 stycznia 2021 roku w sprawie: okresowych ocen nauczycieli akademickich Uniwersytetu Jagiellońskiego. </w:t>
      </w:r>
    </w:p>
    <w:p w:rsidR="00295B21" w:rsidRDefault="00295B21" w:rsidP="0072174C">
      <w:pPr>
        <w:pStyle w:val="Nagwek1"/>
      </w:pPr>
    </w:p>
    <w:p w:rsidR="009A29BF" w:rsidRDefault="009A29BF" w:rsidP="0072174C">
      <w:pPr>
        <w:pStyle w:val="Nagwek1"/>
      </w:pPr>
      <w:bookmarkStart w:id="14" w:name="_Toc83041819"/>
      <w:r>
        <w:t>Harmonogram oceny</w:t>
      </w:r>
      <w:bookmarkEnd w:id="14"/>
    </w:p>
    <w:p w:rsidR="009A29BF" w:rsidRDefault="009A29BF" w:rsidP="009A29BF"/>
    <w:p w:rsidR="009A29BF" w:rsidRPr="00A841F4" w:rsidRDefault="009A29BF" w:rsidP="009A29BF">
      <w:pPr>
        <w:rPr>
          <w:sz w:val="20"/>
          <w:szCs w:val="20"/>
        </w:rPr>
      </w:pPr>
      <w:r w:rsidRPr="00A841F4">
        <w:rPr>
          <w:sz w:val="20"/>
          <w:szCs w:val="20"/>
        </w:rPr>
        <w:t>Harmonogram oceny w Uniwersytecie Jagiellońskim reguluje Zarządzenie nr 59 Rektora Uniwersytetu Jagiellońskiego z dnia 10 czerwca 2021 roku w sprawie: zmiany harmonogramu okresowych ocen nauczycieli akademickich Uniwersytetu Jagiellońskiego dokonywanych w 2021 rok</w:t>
      </w:r>
      <w:r w:rsidR="00252025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i wygląda następująco: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w dniu 1 października 2021 roku nauczyciele akademiccy podlegający ocenie otrzymują formularze ocen okresowych;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15 października 2021 roku nauczyciele akademiccy podlegający ocenie przekazują formularze ocen okresowych właściwej komisji oceniającej;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5 listopada 2021 roku komisje oceniające przeprowadzają oceny i udostępniają ich wyniki nauczycielom akademickim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19 listopada 2021 roku każdy nauczyciel akademicki ma obowiązek zapoznać się z wynikiem oceny okresowej i potwierdzić ten fakt w sposób ustalony na Uniwersytecie;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 xml:space="preserve">do dnia 26 listopada 2021 roku formularze ocen okresowych nauczycieli akademickich należy przekazać odpowiednio do Centrum Spraw Osobowych lub Działu Spraw Osobowych CM. </w:t>
      </w:r>
    </w:p>
    <w:p w:rsidR="009A29BF" w:rsidRPr="00A841F4" w:rsidRDefault="009A29BF" w:rsidP="009A29BF">
      <w:pPr>
        <w:pStyle w:val="Akapitzlist"/>
        <w:numPr>
          <w:ilvl w:val="0"/>
          <w:numId w:val="7"/>
        </w:numPr>
        <w:ind w:left="360"/>
        <w:rPr>
          <w:sz w:val="20"/>
          <w:szCs w:val="20"/>
        </w:rPr>
      </w:pPr>
      <w:r w:rsidRPr="00A841F4">
        <w:rPr>
          <w:sz w:val="20"/>
          <w:szCs w:val="20"/>
        </w:rPr>
        <w:t>Rektor UJ rozpatruje odwołania od oceny okresowej w terminie najpóźniej do dnia 31 grudnia 2021 roku.</w:t>
      </w:r>
    </w:p>
    <w:p w:rsidR="00666250" w:rsidRPr="00A841F4" w:rsidRDefault="00F027E3" w:rsidP="00666250">
      <w:pPr>
        <w:ind w:left="0" w:firstLine="0"/>
        <w:rPr>
          <w:sz w:val="20"/>
          <w:szCs w:val="20"/>
        </w:rPr>
      </w:pPr>
      <w:r w:rsidRPr="00A841F4">
        <w:rPr>
          <w:sz w:val="20"/>
          <w:szCs w:val="20"/>
        </w:rPr>
        <w:t>Formularz oceny okre</w:t>
      </w:r>
      <w:r w:rsidR="00E81549" w:rsidRPr="00A841F4">
        <w:rPr>
          <w:sz w:val="20"/>
          <w:szCs w:val="20"/>
        </w:rPr>
        <w:t>sowej powin</w:t>
      </w:r>
      <w:r w:rsidR="00252025">
        <w:rPr>
          <w:sz w:val="20"/>
          <w:szCs w:val="20"/>
        </w:rPr>
        <w:t>ien</w:t>
      </w:r>
      <w:r w:rsidR="00E81549" w:rsidRPr="00A841F4">
        <w:rPr>
          <w:sz w:val="20"/>
          <w:szCs w:val="20"/>
        </w:rPr>
        <w:t xml:space="preserve"> być podpisany osobiście lub podpisem kwalifikowanym, który jest traktowany jak równoważny z podpisem osobistym. </w:t>
      </w:r>
    </w:p>
    <w:p w:rsidR="009A29BF" w:rsidRDefault="009A29BF" w:rsidP="009A29BF">
      <w:pPr>
        <w:pStyle w:val="Akapitzlist"/>
        <w:ind w:left="360" w:firstLine="0"/>
      </w:pPr>
    </w:p>
    <w:p w:rsidR="00FE1E69" w:rsidRDefault="0072174C" w:rsidP="0072174C">
      <w:pPr>
        <w:pStyle w:val="Nagwek1"/>
      </w:pPr>
      <w:bookmarkStart w:id="15" w:name="_Toc83041820"/>
      <w:r w:rsidRPr="0072174C">
        <w:t>Zasady oceny</w:t>
      </w:r>
      <w:bookmarkEnd w:id="15"/>
      <w:r w:rsidRPr="0072174C">
        <w:t xml:space="preserve"> </w:t>
      </w:r>
    </w:p>
    <w:p w:rsidR="0072174C" w:rsidRPr="0072174C" w:rsidRDefault="0072174C" w:rsidP="0072174C"/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Ocenie podlegają nauczyciele akademiccy zatrudnieni w ramach umowy o pracę oraz zatrudnieni na podstawie mianowania. Formularz oceny jest przygotowany wg </w:t>
      </w:r>
      <w:r w:rsidR="0072174C" w:rsidRPr="00A841F4">
        <w:rPr>
          <w:sz w:val="20"/>
          <w:szCs w:val="20"/>
        </w:rPr>
        <w:t xml:space="preserve">grupy </w:t>
      </w:r>
      <w:r w:rsidR="00252025">
        <w:rPr>
          <w:sz w:val="20"/>
          <w:szCs w:val="20"/>
        </w:rPr>
        <w:t>pracowniczej</w:t>
      </w:r>
      <w:r w:rsidRPr="00A841F4">
        <w:rPr>
          <w:sz w:val="20"/>
          <w:szCs w:val="20"/>
        </w:rPr>
        <w:t xml:space="preserve">. </w:t>
      </w:r>
    </w:p>
    <w:p w:rsidR="0072174C" w:rsidRPr="00A841F4" w:rsidRDefault="0072174C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Nauczyciele akademiccy podlegający ocenie otrzymują formularze ocen okresowych w wersji elektronicznej. Nauczyciel akademicki ma obowiązek wypełnić formularz oceny i złożyć go</w:t>
      </w:r>
      <w:r w:rsidR="00A841F4">
        <w:rPr>
          <w:sz w:val="20"/>
          <w:szCs w:val="20"/>
        </w:rPr>
        <w:t xml:space="preserve"> bezpośredniemu przełożonemu, a </w:t>
      </w:r>
      <w:r w:rsidR="00295B21" w:rsidRPr="00A841F4">
        <w:rPr>
          <w:sz w:val="20"/>
          <w:szCs w:val="20"/>
        </w:rPr>
        <w:t>następnie</w:t>
      </w:r>
      <w:r w:rsidRPr="00A841F4">
        <w:rPr>
          <w:sz w:val="20"/>
          <w:szCs w:val="20"/>
        </w:rPr>
        <w:t xml:space="preserve"> komisji oceniającej.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nauczyciela akademickiego zatrudnionego w ramach </w:t>
      </w:r>
      <w:r w:rsidR="000041E3">
        <w:rPr>
          <w:sz w:val="20"/>
          <w:szCs w:val="20"/>
        </w:rPr>
        <w:t>stosunku pracy</w:t>
      </w:r>
      <w:r w:rsidRPr="00A841F4">
        <w:rPr>
          <w:sz w:val="20"/>
          <w:szCs w:val="20"/>
        </w:rPr>
        <w:t xml:space="preserve"> obejmuje okres od </w:t>
      </w:r>
      <w:r w:rsidR="00252025">
        <w:rPr>
          <w:sz w:val="20"/>
          <w:szCs w:val="20"/>
        </w:rPr>
        <w:t>0</w:t>
      </w:r>
      <w:r w:rsidRPr="00A841F4">
        <w:rPr>
          <w:sz w:val="20"/>
          <w:szCs w:val="20"/>
        </w:rPr>
        <w:t>1.01.201</w:t>
      </w:r>
      <w:r w:rsidR="00C80FC4" w:rsidRPr="00A841F4">
        <w:rPr>
          <w:sz w:val="20"/>
          <w:szCs w:val="20"/>
        </w:rPr>
        <w:t>6</w:t>
      </w:r>
      <w:r w:rsidRPr="00A841F4">
        <w:rPr>
          <w:sz w:val="20"/>
          <w:szCs w:val="20"/>
        </w:rPr>
        <w:t xml:space="preserve"> roku do 31.12.20</w:t>
      </w:r>
      <w:r w:rsidR="00C80FC4" w:rsidRPr="00A841F4">
        <w:rPr>
          <w:sz w:val="20"/>
          <w:szCs w:val="20"/>
        </w:rPr>
        <w:t>20</w:t>
      </w:r>
      <w:r w:rsidRPr="00A841F4">
        <w:rPr>
          <w:sz w:val="20"/>
          <w:szCs w:val="20"/>
        </w:rPr>
        <w:t xml:space="preserve"> roku</w:t>
      </w:r>
      <w:r w:rsidR="00C80FC4" w:rsidRPr="00A841F4">
        <w:rPr>
          <w:sz w:val="20"/>
          <w:szCs w:val="20"/>
        </w:rPr>
        <w:t xml:space="preserve"> lub od ostatniej oceny do</w:t>
      </w:r>
      <w:r w:rsidR="0072174C" w:rsidRPr="00A841F4">
        <w:rPr>
          <w:sz w:val="20"/>
          <w:szCs w:val="20"/>
        </w:rPr>
        <w:t xml:space="preserve"> </w:t>
      </w:r>
      <w:r w:rsidR="00C80FC4" w:rsidRPr="00A841F4">
        <w:rPr>
          <w:sz w:val="20"/>
          <w:szCs w:val="20"/>
        </w:rPr>
        <w:t>31.12.2020 roku</w:t>
      </w:r>
      <w:r w:rsidRPr="00A841F4">
        <w:rPr>
          <w:sz w:val="20"/>
          <w:szCs w:val="20"/>
        </w:rPr>
        <w:t xml:space="preserve">. </w:t>
      </w:r>
    </w:p>
    <w:p w:rsidR="00731AB6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Ocena okresowa jest dokonywana obligatoryjnie nie rzadziej niż raz na cztery lata oraz nie częściej niż raz na dwa lata zatrudnienia na stanowisku nauczyciela akademickiego.</w:t>
      </w:r>
    </w:p>
    <w:p w:rsidR="00A778EE" w:rsidRPr="00A841F4" w:rsidRDefault="00731AB6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Pierwsza ocena okresowa może być dokonana względem nauczyciela akademickiego zatrudnionego przez co najmniej 12 miesięcy</w:t>
      </w:r>
      <w:r w:rsidR="00A778EE" w:rsidRPr="00A841F4">
        <w:rPr>
          <w:sz w:val="20"/>
          <w:szCs w:val="20"/>
        </w:rPr>
        <w:t>.</w:t>
      </w:r>
    </w:p>
    <w:p w:rsidR="00A778E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</w:t>
      </w:r>
      <w:r w:rsidR="00295B21" w:rsidRPr="00A841F4">
        <w:rPr>
          <w:sz w:val="20"/>
          <w:szCs w:val="20"/>
        </w:rPr>
        <w:t>może być</w:t>
      </w:r>
      <w:r w:rsidRPr="00A841F4">
        <w:rPr>
          <w:sz w:val="20"/>
          <w:szCs w:val="20"/>
        </w:rPr>
        <w:t xml:space="preserve"> dokonywana także dodatkowo na wniosek Rektora UJ, w tym z inicjatywy dziekana lub kierownika jednostki pozawydziałowej i międzywydziałowej.</w:t>
      </w:r>
    </w:p>
    <w:p w:rsidR="00A575DE" w:rsidRPr="00A841F4" w:rsidRDefault="00A778EE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lastRenderedPageBreak/>
        <w:t>Ocena okresowa jest dokonywana również w stosunku do nauczycieli akademickich zatrudnionych na czas określony, przed podjęciem decyzji o zatrudnieniu na czas nieokreślony.</w:t>
      </w:r>
      <w:r w:rsidR="00731AB6" w:rsidRPr="00A841F4">
        <w:rPr>
          <w:sz w:val="20"/>
          <w:szCs w:val="20"/>
        </w:rPr>
        <w:t xml:space="preserve"> 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>W razie otrzymania przez nauczyciela akademickiego oceny negatywnej, kolejną ocenę przeprowadza się nie wcześniej niż po upływie roku</w:t>
      </w:r>
      <w:r w:rsidR="00A778EE" w:rsidRPr="00A841F4">
        <w:rPr>
          <w:sz w:val="20"/>
          <w:szCs w:val="20"/>
        </w:rPr>
        <w:t xml:space="preserve"> od dnia zakończenia poprzedniej oceny.</w:t>
      </w:r>
      <w:r w:rsidRPr="00A841F4">
        <w:rPr>
          <w:sz w:val="20"/>
          <w:szCs w:val="20"/>
        </w:rPr>
        <w:t xml:space="preserve"> </w:t>
      </w:r>
    </w:p>
    <w:p w:rsidR="00A575DE" w:rsidRPr="00A841F4" w:rsidRDefault="00412643" w:rsidP="009A29BF">
      <w:pPr>
        <w:spacing w:after="0" w:line="360" w:lineRule="auto"/>
        <w:ind w:left="-6" w:right="91" w:hanging="11"/>
        <w:contextualSpacing/>
        <w:rPr>
          <w:sz w:val="20"/>
          <w:szCs w:val="20"/>
        </w:rPr>
      </w:pPr>
      <w:r w:rsidRPr="00A841F4">
        <w:rPr>
          <w:sz w:val="20"/>
          <w:szCs w:val="20"/>
        </w:rPr>
        <w:t xml:space="preserve">Do okresu oceny nie wlicza się okresu nieobecności w pracy wynikającej z przebywania na </w:t>
      </w:r>
      <w:r w:rsidR="000C78BE" w:rsidRPr="00A841F4">
        <w:rPr>
          <w:sz w:val="20"/>
          <w:szCs w:val="20"/>
        </w:rPr>
        <w:t xml:space="preserve">urlopie macierzyńskim, urlopie na warunkach </w:t>
      </w:r>
      <w:r w:rsidRPr="00A841F4">
        <w:rPr>
          <w:sz w:val="20"/>
          <w:szCs w:val="20"/>
        </w:rPr>
        <w:t>urlop</w:t>
      </w:r>
      <w:r w:rsidR="000C78BE" w:rsidRPr="00A841F4">
        <w:rPr>
          <w:sz w:val="20"/>
          <w:szCs w:val="20"/>
        </w:rPr>
        <w:t>u</w:t>
      </w:r>
      <w:r w:rsidRPr="00A841F4">
        <w:rPr>
          <w:sz w:val="20"/>
          <w:szCs w:val="20"/>
        </w:rPr>
        <w:t xml:space="preserve"> macierzyński</w:t>
      </w:r>
      <w:r w:rsidR="000C78BE" w:rsidRPr="00A841F4">
        <w:rPr>
          <w:sz w:val="20"/>
          <w:szCs w:val="20"/>
        </w:rPr>
        <w:t>ego</w:t>
      </w:r>
      <w:r w:rsidRPr="00A841F4">
        <w:rPr>
          <w:sz w:val="20"/>
          <w:szCs w:val="20"/>
        </w:rPr>
        <w:t xml:space="preserve">, urlopie ojcowskim, urlopie rodzicielskim, urlopie wychowawczym lub urlopie dla poratowania zdrowia oraz okresu </w:t>
      </w:r>
      <w:r w:rsidR="000C78BE" w:rsidRPr="00A841F4">
        <w:rPr>
          <w:sz w:val="20"/>
          <w:szCs w:val="20"/>
        </w:rPr>
        <w:t xml:space="preserve">odbywania </w:t>
      </w:r>
      <w:r w:rsidRPr="00A841F4">
        <w:rPr>
          <w:sz w:val="20"/>
          <w:szCs w:val="20"/>
        </w:rPr>
        <w:t xml:space="preserve">służby wojskowej lub służby zastępczej. </w:t>
      </w:r>
    </w:p>
    <w:p w:rsidR="00252025" w:rsidRPr="00375955" w:rsidRDefault="00412643" w:rsidP="00252025">
      <w:pPr>
        <w:spacing w:after="0" w:line="360" w:lineRule="auto"/>
        <w:ind w:left="-5" w:right="89"/>
        <w:rPr>
          <w:b/>
          <w:sz w:val="20"/>
          <w:szCs w:val="20"/>
        </w:rPr>
      </w:pPr>
      <w:r w:rsidRPr="00252025">
        <w:rPr>
          <w:b/>
          <w:sz w:val="20"/>
          <w:szCs w:val="20"/>
        </w:rPr>
        <w:t xml:space="preserve">Nauczyciele akademiccy, którzy korzystają z w/w nieobecności mają obowiązek poddania się ocenie po </w:t>
      </w:r>
      <w:r w:rsidR="004241F4" w:rsidRPr="00252025">
        <w:rPr>
          <w:b/>
          <w:sz w:val="20"/>
          <w:szCs w:val="20"/>
        </w:rPr>
        <w:t>ustaniu przyczyny nieobecności.</w:t>
      </w:r>
      <w:r w:rsidR="00252025" w:rsidRPr="00252025">
        <w:rPr>
          <w:b/>
          <w:sz w:val="20"/>
          <w:szCs w:val="20"/>
        </w:rPr>
        <w:t xml:space="preserve"> </w:t>
      </w:r>
      <w:r w:rsidR="00252025">
        <w:rPr>
          <w:b/>
          <w:sz w:val="20"/>
          <w:szCs w:val="20"/>
        </w:rPr>
        <w:t>W okresie trwania nieobecności nie powinien być składany formularz.</w:t>
      </w:r>
    </w:p>
    <w:p w:rsidR="004241F4" w:rsidRPr="00A841F4" w:rsidRDefault="004241F4" w:rsidP="009A29BF">
      <w:pPr>
        <w:spacing w:after="0" w:line="360" w:lineRule="auto"/>
        <w:ind w:left="-5" w:right="89"/>
        <w:rPr>
          <w:sz w:val="20"/>
          <w:szCs w:val="20"/>
        </w:rPr>
      </w:pP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Skala oceniania jest pięciostopniowa, w której ocena: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A – stanowi ocenę wyróżniającą;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B – stanowi ocenę bardzo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C – stanowi ocenę dobrą;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D – stanowi ocenę satysfakcjonującą;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E – stanowi ocenę negatywną.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Za ocenę pozytywną uważa się oceny w skali od A do D, a za negatywną E.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Komisja oceniająca wystawia ocenę łączną oraz oceny poszczególnych rodzajów działalności nauczycieli akademickich</w:t>
      </w:r>
      <w:r w:rsidR="0088172F">
        <w:rPr>
          <w:sz w:val="20"/>
          <w:szCs w:val="20"/>
        </w:rPr>
        <w:t>.</w:t>
      </w:r>
      <w:r w:rsidRPr="00A841F4">
        <w:rPr>
          <w:sz w:val="20"/>
          <w:szCs w:val="20"/>
        </w:rPr>
        <w:t xml:space="preserve"> </w:t>
      </w:r>
    </w:p>
    <w:p w:rsidR="00961252" w:rsidRDefault="0088172F" w:rsidP="009A29BF">
      <w:pPr>
        <w:spacing w:after="0" w:line="360" w:lineRule="auto"/>
        <w:ind w:left="-5" w:right="89"/>
        <w:rPr>
          <w:sz w:val="20"/>
          <w:szCs w:val="20"/>
        </w:rPr>
      </w:pPr>
      <w:r>
        <w:rPr>
          <w:sz w:val="20"/>
          <w:szCs w:val="20"/>
        </w:rPr>
        <w:t>W</w:t>
      </w:r>
      <w:r w:rsidR="00295B21" w:rsidRPr="00A841F4">
        <w:rPr>
          <w:sz w:val="20"/>
          <w:szCs w:val="20"/>
        </w:rPr>
        <w:t xml:space="preserve"> przypadku pracowników dydaktycznych ocenie podlega działalność dydaktyczna oraz organizacyjna. Jeżeli ocena działalności dydaktycznej jest negatywna, to ocena łączna jest negatywna; </w:t>
      </w:r>
    </w:p>
    <w:p w:rsidR="009A29BF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 xml:space="preserve">Ocena okresowa zawiera informację o ocenach cząstkowych i ocenie łącznej. Każda decyzja o dokonaniu oceny wymaga pisemnego uzasadnienia ze wskazaniem najważniejszych motywów rozstrzygnięcia komisji oceniającej. </w:t>
      </w:r>
    </w:p>
    <w:p w:rsidR="00295B21" w:rsidRPr="00A841F4" w:rsidRDefault="00295B21" w:rsidP="009A29BF">
      <w:pPr>
        <w:spacing w:after="0" w:line="360" w:lineRule="auto"/>
        <w:ind w:left="-5" w:right="89"/>
        <w:rPr>
          <w:sz w:val="20"/>
          <w:szCs w:val="20"/>
        </w:rPr>
      </w:pPr>
      <w:r w:rsidRPr="00A841F4">
        <w:rPr>
          <w:sz w:val="20"/>
          <w:szCs w:val="20"/>
        </w:rPr>
        <w:t>Pracownik oraz jego przełożeni zapoznają się z wynikiem oceny okresowej.</w:t>
      </w:r>
    </w:p>
    <w:p w:rsidR="00A575DE" w:rsidRPr="00A841F4" w:rsidRDefault="00412643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</w:t>
      </w:r>
    </w:p>
    <w:p w:rsidR="004241F4" w:rsidRPr="00A841F4" w:rsidRDefault="004241F4" w:rsidP="009A29BF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Wygenerowany formularz oceny okresowej zawiera dane pobrane automatycznie z systemu SAP HR, USOS oraz innych dedykowanych systemów informatycznych, dlatego poprawność informacji powinna zostać bezwzględnie zweryfikowana przez nauczyciela akademickiego, którego dane dotyczą. </w:t>
      </w:r>
    </w:p>
    <w:p w:rsidR="00A575DE" w:rsidRPr="00A841F4" w:rsidRDefault="00412643" w:rsidP="009A29BF">
      <w:pPr>
        <w:spacing w:after="0" w:line="360" w:lineRule="auto"/>
        <w:ind w:left="-6" w:right="91" w:hanging="11"/>
        <w:rPr>
          <w:b/>
          <w:sz w:val="20"/>
          <w:szCs w:val="20"/>
        </w:rPr>
      </w:pPr>
      <w:r w:rsidRPr="00A841F4">
        <w:rPr>
          <w:b/>
          <w:sz w:val="20"/>
          <w:szCs w:val="20"/>
        </w:rPr>
        <w:t xml:space="preserve">Kolorem szaro-niebieskim oznaczono części wypełniane automatycznie, zaś kolorem </w:t>
      </w:r>
      <w:r w:rsidR="00CF282D" w:rsidRPr="00A841F4">
        <w:rPr>
          <w:b/>
          <w:sz w:val="20"/>
          <w:szCs w:val="20"/>
        </w:rPr>
        <w:t>szaro-</w:t>
      </w:r>
      <w:r w:rsidRPr="00A841F4">
        <w:rPr>
          <w:b/>
          <w:sz w:val="20"/>
          <w:szCs w:val="20"/>
        </w:rPr>
        <w:t xml:space="preserve">zielonym pola do samodzielnego uzupełnienia przez pracownika. </w:t>
      </w:r>
    </w:p>
    <w:p w:rsidR="00A575DE" w:rsidRPr="00A841F4" w:rsidRDefault="00412643" w:rsidP="009A29BF">
      <w:pPr>
        <w:spacing w:after="0" w:line="360" w:lineRule="auto"/>
        <w:ind w:left="-6" w:right="91" w:hanging="11"/>
        <w:rPr>
          <w:sz w:val="20"/>
          <w:szCs w:val="20"/>
        </w:rPr>
      </w:pPr>
      <w:r w:rsidRPr="00A841F4">
        <w:rPr>
          <w:sz w:val="20"/>
          <w:szCs w:val="20"/>
        </w:rPr>
        <w:t>W razie pytań lub wątpliwości dotyczących danych zawartych w formu</w:t>
      </w:r>
      <w:r w:rsidR="00295B21" w:rsidRPr="00A841F4">
        <w:rPr>
          <w:sz w:val="20"/>
          <w:szCs w:val="20"/>
        </w:rPr>
        <w:t>larzu oceny prosimy o kontakt z </w:t>
      </w:r>
      <w:r w:rsidRPr="00A841F4">
        <w:rPr>
          <w:sz w:val="20"/>
          <w:szCs w:val="20"/>
        </w:rPr>
        <w:t xml:space="preserve">jednostką </w:t>
      </w:r>
      <w:r w:rsidR="00252025">
        <w:rPr>
          <w:sz w:val="20"/>
          <w:szCs w:val="20"/>
        </w:rPr>
        <w:t>merytorycznie</w:t>
      </w:r>
      <w:r w:rsidR="004241F4" w:rsidRPr="00A841F4"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odpowiedzialną za poszczególne części formularza (tab. na końcu Przewodnika).  </w:t>
      </w:r>
    </w:p>
    <w:p w:rsidR="00A575DE" w:rsidRDefault="00412643" w:rsidP="009A29BF">
      <w:pPr>
        <w:pStyle w:val="Nagwek1"/>
      </w:pPr>
      <w:r>
        <w:t xml:space="preserve"> </w:t>
      </w:r>
    </w:p>
    <w:p w:rsidR="0088172F" w:rsidRDefault="0088172F" w:rsidP="0088172F"/>
    <w:p w:rsidR="0088172F" w:rsidRDefault="0088172F" w:rsidP="0088172F"/>
    <w:p w:rsidR="0088172F" w:rsidRDefault="0088172F" w:rsidP="0088172F"/>
    <w:p w:rsidR="0088172F" w:rsidRDefault="0088172F" w:rsidP="0088172F"/>
    <w:p w:rsidR="0088172F" w:rsidRDefault="0088172F" w:rsidP="0088172F"/>
    <w:p w:rsidR="0088172F" w:rsidRDefault="0088172F" w:rsidP="0088172F"/>
    <w:p w:rsidR="0088172F" w:rsidRPr="0088172F" w:rsidRDefault="0088172F" w:rsidP="0088172F"/>
    <w:p w:rsidR="00A575DE" w:rsidRDefault="00412643">
      <w:pPr>
        <w:pStyle w:val="Nagwek1"/>
        <w:ind w:left="-5"/>
      </w:pPr>
      <w:bookmarkStart w:id="16" w:name="_Toc83041821"/>
      <w:r>
        <w:lastRenderedPageBreak/>
        <w:t>DANE PERSONALNE</w:t>
      </w:r>
      <w:bookmarkEnd w:id="16"/>
      <w:r>
        <w:t xml:space="preserve"> </w:t>
      </w:r>
    </w:p>
    <w:p w:rsidR="00EC4CD5" w:rsidRPr="00EC4CD5" w:rsidRDefault="00EC4CD5" w:rsidP="00EC4CD5"/>
    <w:tbl>
      <w:tblPr>
        <w:tblStyle w:val="Tabela-Siatka"/>
        <w:tblW w:w="9053" w:type="dxa"/>
        <w:tblInd w:w="-5" w:type="dxa"/>
        <w:tblLook w:val="04A0" w:firstRow="1" w:lastRow="0" w:firstColumn="1" w:lastColumn="0" w:noHBand="0" w:noVBand="1"/>
      </w:tblPr>
      <w:tblGrid>
        <w:gridCol w:w="4820"/>
        <w:gridCol w:w="4233"/>
      </w:tblGrid>
      <w:tr w:rsidR="009A29BF" w:rsidTr="00EC4CD5">
        <w:trPr>
          <w:trHeight w:val="327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Theme="minorHAnsi" w:hAnsi="Arial" w:cs="Arial"/>
                <w:b/>
                <w:bCs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sz w:val="16"/>
                <w:szCs w:val="16"/>
              </w:rPr>
              <w:t>DANE PERSONALNE</w:t>
            </w:r>
          </w:p>
        </w:tc>
      </w:tr>
      <w:tr w:rsidR="009A29BF" w:rsidTr="00EC4CD5">
        <w:trPr>
          <w:trHeight w:val="3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rozpoczęcia pracy w UJ / UJ CM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1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sz w:val="16"/>
                <w:szCs w:val="16"/>
              </w:rPr>
              <w:t>Instytut/Katedra, Klinika, Zakład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Aktualne stanowisko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Aktualny wymiar etatu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zatrudnienia na aktualnym stanowisku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stopnia doktora habilitowanego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Data uzyskania tytułu profesora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eastAsiaTheme="minorHAnsi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Obecne podstawowe miejsce zatrudnienia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9A29BF" w:rsidTr="00EC4CD5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9BF" w:rsidRPr="00306BC9" w:rsidRDefault="009A29B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Posiadane specjalizacje zawodowe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29BF" w:rsidRPr="00EC4CD5" w:rsidRDefault="009A29B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t xml:space="preserve"> </w:t>
      </w:r>
    </w:p>
    <w:p w:rsidR="00A575DE" w:rsidRPr="00A841F4" w:rsidRDefault="00412643">
      <w:pPr>
        <w:ind w:left="-5" w:right="89"/>
        <w:rPr>
          <w:sz w:val="20"/>
          <w:szCs w:val="20"/>
        </w:rPr>
      </w:pPr>
      <w:r w:rsidRPr="00A841F4">
        <w:rPr>
          <w:b/>
          <w:sz w:val="20"/>
          <w:szCs w:val="20"/>
        </w:rPr>
        <w:t>Data rozpoczęcia pracy w UJ/UJ CM</w:t>
      </w:r>
      <w:r w:rsidRPr="00A841F4">
        <w:rPr>
          <w:sz w:val="20"/>
          <w:szCs w:val="20"/>
        </w:rPr>
        <w:t xml:space="preserve"> – data ostatniego zatrudnienia w UJ </w:t>
      </w:r>
    </w:p>
    <w:p w:rsidR="004241F4" w:rsidRDefault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sz w:val="20"/>
          <w:szCs w:val="20"/>
        </w:rPr>
        <w:t xml:space="preserve"> (</w:t>
      </w:r>
      <w:r w:rsidR="004241F4" w:rsidRPr="00A841F4">
        <w:rPr>
          <w:sz w:val="20"/>
          <w:szCs w:val="20"/>
        </w:rPr>
        <w:t>Część wypełniona automatycznie umożliwia</w:t>
      </w:r>
      <w:r w:rsidRPr="00A841F4">
        <w:rPr>
          <w:sz w:val="20"/>
          <w:szCs w:val="20"/>
        </w:rPr>
        <w:t xml:space="preserve"> dokonanie zmiany. Należy zwrócić szczególną uwagę w przypadku wystąpienia przerw w zatrudnieniu).</w:t>
      </w:r>
      <w:r w:rsidR="004241F4" w:rsidRPr="00A841F4">
        <w:rPr>
          <w:sz w:val="20"/>
          <w:szCs w:val="20"/>
        </w:rPr>
        <w:t xml:space="preserve"> </w:t>
      </w:r>
    </w:p>
    <w:p w:rsidR="00A841F4" w:rsidRPr="00A841F4" w:rsidRDefault="00A841F4" w:rsidP="00A841F4">
      <w:pPr>
        <w:tabs>
          <w:tab w:val="center" w:pos="7666"/>
        </w:tabs>
        <w:spacing w:after="5" w:line="266" w:lineRule="auto"/>
        <w:ind w:left="-15" w:firstLine="0"/>
        <w:jc w:val="left"/>
        <w:rPr>
          <w:sz w:val="20"/>
          <w:szCs w:val="20"/>
        </w:rPr>
      </w:pPr>
      <w:r w:rsidRPr="00A841F4">
        <w:rPr>
          <w:b/>
          <w:sz w:val="20"/>
          <w:szCs w:val="20"/>
        </w:rPr>
        <w:t>Posiadane specjalizacje zawodowe</w:t>
      </w:r>
      <w:r w:rsidRPr="00A841F4">
        <w:rPr>
          <w:sz w:val="20"/>
          <w:szCs w:val="20"/>
        </w:rPr>
        <w:t xml:space="preserve"> –  </w:t>
      </w:r>
      <w:r>
        <w:rPr>
          <w:sz w:val="20"/>
          <w:szCs w:val="20"/>
        </w:rPr>
        <w:t>posiadane specjalizacje w dziedzinie odpowiadającej rodzajowi i zakresowi wykonywania świadczeń zdrowotnych</w:t>
      </w:r>
      <w:r w:rsidR="0025202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841F4">
        <w:rPr>
          <w:sz w:val="20"/>
          <w:szCs w:val="20"/>
        </w:rPr>
        <w:t xml:space="preserve"> </w:t>
      </w:r>
    </w:p>
    <w:p w:rsidR="00EC4CD5" w:rsidRDefault="00EC4CD5">
      <w:pPr>
        <w:tabs>
          <w:tab w:val="center" w:pos="7666"/>
        </w:tabs>
        <w:spacing w:after="5" w:line="266" w:lineRule="auto"/>
        <w:ind w:left="-15" w:firstLine="0"/>
        <w:jc w:val="left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EC4CD5" w:rsidTr="0053421E">
        <w:trPr>
          <w:trHeight w:val="34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Jeżeli w okresie oceny ulegał zmianie wymiar etatu, stanowisko lub wystąpiły przerwy w zatrudnieniu – proszę o wskazanie ww. okoliczności z uwzględnieniem okresów, których zmiany dotyczą (od-do).</w:t>
            </w:r>
          </w:p>
        </w:tc>
      </w:tr>
      <w:tr w:rsidR="00EC4CD5" w:rsidTr="00AD0A6B">
        <w:trPr>
          <w:trHeight w:val="118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highlight w:val="yellow"/>
              </w:rPr>
            </w:pPr>
          </w:p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3421E" w:rsidRDefault="0053421E"/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53421E">
        <w:trPr>
          <w:trHeight w:val="59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Nieobecności wskazane w art. 128 ust. 2 ustawy – Prawo o szkolnictwie wyższym i nauce</w:t>
            </w:r>
          </w:p>
        </w:tc>
      </w:tr>
      <w:tr w:rsidR="00EC4CD5" w:rsidTr="0053421E">
        <w:trPr>
          <w:trHeight w:val="57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53421E">
        <w:trPr>
          <w:trHeight w:val="65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F4E8D" w:rsidRDefault="005F4E8D">
      <w:pPr>
        <w:rPr>
          <w:b/>
        </w:rPr>
      </w:pPr>
    </w:p>
    <w:p w:rsidR="005F4E8D" w:rsidRDefault="005F4E8D">
      <w:r>
        <w:rPr>
          <w:b/>
        </w:rPr>
        <w:t>Nieobecności dłuższe niż trzy miesiące w UJ/UJCM:</w:t>
      </w:r>
    </w:p>
    <w:tbl>
      <w:tblPr>
        <w:tblStyle w:val="Tabela-Siatka"/>
        <w:tblW w:w="9145" w:type="dxa"/>
        <w:tblInd w:w="0" w:type="dxa"/>
        <w:tblLook w:val="04A0" w:firstRow="1" w:lastRow="0" w:firstColumn="1" w:lastColumn="0" w:noHBand="0" w:noVBand="1"/>
      </w:tblPr>
      <w:tblGrid>
        <w:gridCol w:w="5028"/>
        <w:gridCol w:w="4117"/>
      </w:tblGrid>
      <w:tr w:rsidR="00EC4CD5" w:rsidTr="00EC4CD5">
        <w:trPr>
          <w:trHeight w:val="616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4CD5" w:rsidRPr="00306BC9" w:rsidRDefault="00EC4CD5" w:rsidP="00EC4CD5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06" w:hanging="284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 nieobecności</w:t>
            </w:r>
          </w:p>
        </w:tc>
      </w:tr>
      <w:tr w:rsidR="00EC4CD5" w:rsidTr="00EC4CD5">
        <w:trPr>
          <w:trHeight w:val="59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nieobecności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CD5" w:rsidRPr="00306BC9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Czas trwania nieobecności</w:t>
            </w:r>
          </w:p>
        </w:tc>
      </w:tr>
      <w:tr w:rsidR="00EC4CD5" w:rsidTr="00306BC9">
        <w:trPr>
          <w:trHeight w:val="4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4CD5" w:rsidRDefault="00EC4CD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CD5" w:rsidRDefault="00EC4CD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72F" w:rsidRDefault="0088172F">
      <w:pPr>
        <w:spacing w:after="0" w:line="259" w:lineRule="auto"/>
        <w:ind w:left="-5" w:firstLine="0"/>
        <w:jc w:val="right"/>
      </w:pPr>
    </w:p>
    <w:p w:rsidR="0088172F" w:rsidRDefault="0088172F">
      <w:pPr>
        <w:spacing w:after="0" w:line="259" w:lineRule="auto"/>
        <w:ind w:left="-5" w:firstLine="0"/>
        <w:jc w:val="right"/>
      </w:pPr>
    </w:p>
    <w:p w:rsidR="00A575DE" w:rsidRDefault="00412643">
      <w:pPr>
        <w:spacing w:after="0" w:line="259" w:lineRule="auto"/>
        <w:ind w:left="-5" w:firstLine="0"/>
        <w:jc w:val="right"/>
      </w:pPr>
      <w:r>
        <w:t xml:space="preserve">  </w:t>
      </w:r>
    </w:p>
    <w:p w:rsidR="00A575DE" w:rsidRPr="0091365E" w:rsidRDefault="00252025" w:rsidP="00FF62CF">
      <w:pPr>
        <w:spacing w:after="5" w:line="266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Rodzaje nieobecności:</w:t>
      </w:r>
    </w:p>
    <w:p w:rsidR="00FF62CF" w:rsidRPr="0091365E" w:rsidRDefault="00252025">
      <w:pPr>
        <w:spacing w:after="5" w:line="266" w:lineRule="auto"/>
        <w:ind w:left="-5"/>
        <w:jc w:val="left"/>
        <w:rPr>
          <w:sz w:val="20"/>
          <w:szCs w:val="20"/>
        </w:rPr>
      </w:pPr>
      <w:r w:rsidRPr="00252025">
        <w:rPr>
          <w:b/>
          <w:sz w:val="20"/>
          <w:szCs w:val="20"/>
        </w:rPr>
        <w:t>I. </w:t>
      </w:r>
      <w:r w:rsidR="00A841F4" w:rsidRPr="00252025">
        <w:rPr>
          <w:b/>
          <w:sz w:val="20"/>
          <w:szCs w:val="20"/>
        </w:rPr>
        <w:t>Nieobecności wskazane w art. 128 ust. 2 ustawy PSWN</w:t>
      </w:r>
      <w:r w:rsidR="00A841F4" w:rsidRPr="0091365E">
        <w:rPr>
          <w:sz w:val="20"/>
          <w:szCs w:val="20"/>
        </w:rPr>
        <w:t>: u</w:t>
      </w:r>
      <w:r w:rsidR="00FF62CF" w:rsidRPr="0091365E">
        <w:rPr>
          <w:sz w:val="20"/>
          <w:szCs w:val="20"/>
        </w:rPr>
        <w:t xml:space="preserve">rlop dla poratowania zdrowia, urlop macierzyński, urlop na warunkach urlopu macierzyńskiego, </w:t>
      </w:r>
      <w:r w:rsidR="00193826" w:rsidRPr="0091365E">
        <w:rPr>
          <w:sz w:val="20"/>
          <w:szCs w:val="20"/>
        </w:rPr>
        <w:t xml:space="preserve">urlop rodzicielski, </w:t>
      </w:r>
      <w:r w:rsidR="00FF62CF" w:rsidRPr="0091365E">
        <w:rPr>
          <w:sz w:val="20"/>
          <w:szCs w:val="20"/>
        </w:rPr>
        <w:t>urlop ojcowski, urlop wychowawczy</w:t>
      </w:r>
      <w:r w:rsidR="00193826" w:rsidRPr="0091365E">
        <w:rPr>
          <w:sz w:val="20"/>
          <w:szCs w:val="20"/>
        </w:rPr>
        <w:t>, okres odbywania służby wojskowej lub służby zastępczej</w:t>
      </w:r>
    </w:p>
    <w:p w:rsidR="00FF62CF" w:rsidRPr="0091365E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  <w:r w:rsidRPr="0091365E">
        <w:rPr>
          <w:b/>
          <w:sz w:val="20"/>
          <w:szCs w:val="20"/>
        </w:rPr>
        <w:t xml:space="preserve">II. Inne nieobecności: </w:t>
      </w:r>
    </w:p>
    <w:p w:rsidR="00193826" w:rsidRPr="0091365E" w:rsidRDefault="00193826" w:rsidP="00193826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91365E">
        <w:rPr>
          <w:color w:val="auto"/>
          <w:sz w:val="20"/>
          <w:szCs w:val="20"/>
        </w:rPr>
        <w:t xml:space="preserve">Urlop bezpłatny oraz inne nieobecności </w:t>
      </w:r>
      <w:r w:rsidRPr="0091365E">
        <w:rPr>
          <w:bCs/>
          <w:color w:val="auto"/>
          <w:sz w:val="20"/>
          <w:szCs w:val="20"/>
        </w:rPr>
        <w:t>przekraczające 3 miesiące z innych przyczyn niż wskazane w punkcie I.</w:t>
      </w:r>
    </w:p>
    <w:p w:rsidR="00193826" w:rsidRPr="00193826" w:rsidRDefault="00193826" w:rsidP="00193826">
      <w:pPr>
        <w:spacing w:after="5" w:line="266" w:lineRule="auto"/>
        <w:jc w:val="left"/>
        <w:rPr>
          <w:b/>
          <w:sz w:val="20"/>
          <w:szCs w:val="20"/>
        </w:rPr>
      </w:pPr>
    </w:p>
    <w:p w:rsidR="00A575DE" w:rsidRDefault="0088172F">
      <w:pPr>
        <w:pStyle w:val="Nagwek1"/>
        <w:tabs>
          <w:tab w:val="center" w:pos="2413"/>
        </w:tabs>
        <w:spacing w:after="209"/>
        <w:ind w:left="-15" w:firstLine="0"/>
      </w:pPr>
      <w:bookmarkStart w:id="17" w:name="_Toc83041822"/>
      <w:r>
        <w:t>A</w:t>
      </w:r>
      <w:r w:rsidR="00412643">
        <w:t>. DZIAŁALNOŚĆ DYDAKTYCZNA</w:t>
      </w:r>
      <w:bookmarkEnd w:id="17"/>
      <w:r w:rsidR="00412643">
        <w:t xml:space="preserve"> </w:t>
      </w:r>
    </w:p>
    <w:p w:rsidR="00DB133B" w:rsidRPr="00DB133B" w:rsidRDefault="0088172F" w:rsidP="00DB133B">
      <w:pPr>
        <w:pStyle w:val="Nagwek2"/>
      </w:pPr>
      <w:bookmarkStart w:id="18" w:name="_Toc83041823"/>
      <w:r>
        <w:t>A</w:t>
      </w:r>
      <w:r w:rsidR="00DB133B" w:rsidRPr="00DB133B">
        <w:t>1.</w:t>
      </w:r>
      <w:r w:rsidR="00DB133B">
        <w:t xml:space="preserve"> </w:t>
      </w:r>
      <w:r w:rsidR="00DB133B" w:rsidRPr="00DB133B">
        <w:t>Zrealizowane zajęcia dydaktyczne i udział w dyplomowaniu studentów</w:t>
      </w:r>
      <w:bookmarkEnd w:id="18"/>
    </w:p>
    <w:tbl>
      <w:tblPr>
        <w:tblStyle w:val="TableGrid2"/>
        <w:tblW w:w="9067" w:type="dxa"/>
        <w:tblInd w:w="-8" w:type="dxa"/>
        <w:tblLayout w:type="fixed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4533"/>
        <w:gridCol w:w="1133"/>
        <w:gridCol w:w="1020"/>
        <w:gridCol w:w="1133"/>
        <w:gridCol w:w="1248"/>
      </w:tblGrid>
      <w:tr w:rsidR="00DB133B" w:rsidRPr="004D60E7" w:rsidTr="00DB133B">
        <w:trPr>
          <w:trHeight w:val="311"/>
        </w:trPr>
        <w:tc>
          <w:tcPr>
            <w:tcW w:w="9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B133B" w:rsidRPr="00F4476C" w:rsidRDefault="0088172F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DB133B" w:rsidRPr="00F4476C">
              <w:rPr>
                <w:rFonts w:ascii="Arial" w:eastAsia="Arial" w:hAnsi="Arial" w:cs="Arial"/>
                <w:b/>
                <w:sz w:val="16"/>
                <w:szCs w:val="16"/>
              </w:rPr>
              <w:t>1. Zrealizowane zajęcia dydaktyczne i udział w dyplomowaniu studentów</w:t>
            </w:r>
          </w:p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B133B" w:rsidRPr="004D60E7" w:rsidTr="00DB133B">
        <w:trPr>
          <w:trHeight w:val="503"/>
        </w:trPr>
        <w:tc>
          <w:tcPr>
            <w:tcW w:w="4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B133B" w:rsidRPr="00F4476C" w:rsidRDefault="00DB133B" w:rsidP="00F4476C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Zajęcia dydaktyczne prowadzone w roku</w:t>
            </w:r>
            <w:r w:rsid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akademickim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 godzin</w:t>
            </w:r>
          </w:p>
        </w:tc>
      </w:tr>
      <w:tr w:rsidR="00DB133B" w:rsidRPr="008B319A" w:rsidTr="00DB133B">
        <w:trPr>
          <w:trHeight w:val="303"/>
        </w:trPr>
        <w:tc>
          <w:tcPr>
            <w:tcW w:w="45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2016/2017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2017/2018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2018/2019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2019/2020</w:t>
            </w: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Seminaria magisterskie / licencjackie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2. Wykłady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Ćwiczenia i konwersatoria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7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 np. laboratoria, pracownie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  <w:tr w:rsidR="00DB133B" w:rsidRPr="004D60E7" w:rsidTr="00E913BF">
        <w:trPr>
          <w:trHeight w:val="259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B133B" w:rsidRPr="00F4476C" w:rsidRDefault="00DB133B" w:rsidP="00F027E3">
            <w:pPr>
              <w:jc w:val="right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 xml:space="preserve">Suma: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3B" w:rsidRPr="00F4476C" w:rsidRDefault="00DB133B" w:rsidP="00F027E3">
            <w:pPr>
              <w:rPr>
                <w:sz w:val="16"/>
                <w:szCs w:val="16"/>
              </w:rPr>
            </w:pPr>
          </w:p>
        </w:tc>
      </w:tr>
    </w:tbl>
    <w:p w:rsidR="00F76AFD" w:rsidRDefault="00F76AFD" w:rsidP="00F76AFD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</w:rPr>
      </w:pPr>
      <w:r>
        <w:rPr>
          <w:sz w:val="20"/>
          <w:szCs w:val="20"/>
        </w:rPr>
        <w:t>Dane uzupełniane automatycznie z systemu SAP HR, po wcześniejszym transferze danych z systemu USOS.</w:t>
      </w:r>
    </w:p>
    <w:tbl>
      <w:tblPr>
        <w:tblStyle w:val="TableGrid1"/>
        <w:tblpPr w:leftFromText="141" w:rightFromText="141" w:vertAnchor="text" w:horzAnchor="margin" w:tblpY="1783"/>
        <w:tblW w:w="9093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1134"/>
        <w:gridCol w:w="992"/>
        <w:gridCol w:w="851"/>
        <w:gridCol w:w="850"/>
        <w:gridCol w:w="1559"/>
        <w:gridCol w:w="1163"/>
      </w:tblGrid>
      <w:tr w:rsidR="00D8012E" w:rsidRPr="00F35E76" w:rsidTr="00450937">
        <w:trPr>
          <w:trHeight w:val="252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8012E" w:rsidRPr="00306BC9" w:rsidRDefault="00D8012E" w:rsidP="0045093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A2. Kierowanie projektami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edukacyjnymi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 i udział w realizacji projektów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edukacyjnych</w:t>
            </w:r>
          </w:p>
        </w:tc>
      </w:tr>
      <w:tr w:rsidR="00D8012E" w:rsidRPr="004D1119" w:rsidTr="00450937">
        <w:trPr>
          <w:trHeight w:val="243"/>
        </w:trPr>
        <w:tc>
          <w:tcPr>
            <w:tcW w:w="9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8012E" w:rsidRPr="00306BC9" w:rsidRDefault="00D8012E" w:rsidP="00450937">
            <w:pPr>
              <w:spacing w:after="160" w:line="259" w:lineRule="auto"/>
              <w:ind w:left="28"/>
              <w:rPr>
                <w:i/>
                <w:iCs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Proszę podać liczbę realizowanych i zakończonych projektów badawczych w okresie objętym oceną</w:t>
            </w:r>
          </w:p>
        </w:tc>
      </w:tr>
      <w:tr w:rsidR="00D8012E" w:rsidRPr="00F35E76" w:rsidTr="00450937">
        <w:trPr>
          <w:trHeight w:val="1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Rodzaj działalności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Nazwa programu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ind w:right="5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Instytucja finansująca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59" w:lineRule="auto"/>
              <w:ind w:right="55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Okres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realizacji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Nr umowy/ decyzji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59" w:lineRule="auto"/>
              <w:ind w:right="9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62" w:lineRule="auto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Kwota dofinansowania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przyznana dla UJ (PLN)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:rsidR="00D8012E" w:rsidRPr="00306BC9" w:rsidRDefault="00D8012E" w:rsidP="00450937">
            <w:pPr>
              <w:spacing w:line="262" w:lineRule="auto"/>
              <w:ind w:right="4"/>
              <w:jc w:val="center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Rola w projekcie</w:t>
            </w:r>
            <w:r w:rsidRPr="00306BC9">
              <w:rPr>
                <w:sz w:val="16"/>
                <w:szCs w:val="16"/>
              </w:rPr>
              <w:t xml:space="preserve"> </w:t>
            </w: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Kierownik/ Wykonawca</w:t>
            </w:r>
          </w:p>
        </w:tc>
      </w:tr>
      <w:tr w:rsidR="00D8012E" w:rsidRPr="00F35E76" w:rsidTr="0045093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8012E" w:rsidRPr="00306BC9" w:rsidRDefault="00D8012E" w:rsidP="00450937">
            <w:pPr>
              <w:spacing w:after="4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  <w:p w:rsidR="00D8012E" w:rsidRPr="00306BC9" w:rsidRDefault="00D8012E" w:rsidP="0045093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ze środków krajowych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8012E" w:rsidRPr="00F35E76" w:rsidTr="0045093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8012E" w:rsidRPr="00306BC9" w:rsidRDefault="00D8012E" w:rsidP="00450937">
            <w:pPr>
              <w:spacing w:after="160" w:line="259" w:lineRule="auto"/>
              <w:ind w:left="28"/>
              <w:jc w:val="left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ze środków zagranicznych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D8012E" w:rsidRPr="00F35E76" w:rsidTr="00450937">
        <w:trPr>
          <w:trHeight w:val="65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D8012E" w:rsidRPr="00306BC9" w:rsidRDefault="00D8012E" w:rsidP="00450937">
            <w:pPr>
              <w:spacing w:after="160" w:line="259" w:lineRule="auto"/>
              <w:ind w:left="28"/>
              <w:rPr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Projekty 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finans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 Z funduszy strukturalnych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012E" w:rsidRPr="00306BC9" w:rsidRDefault="00D8012E" w:rsidP="0045093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F76AFD" w:rsidRDefault="00F76AFD" w:rsidP="00F76AFD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 przypadku Collegium Medicum UJ </w:t>
      </w:r>
      <w:r w:rsidR="00DE4600">
        <w:rPr>
          <w:sz w:val="20"/>
          <w:szCs w:val="20"/>
        </w:rPr>
        <w:t>z systemu zaczytuje się tylko suma godzin. Pozostałe pola do uzupełniania przez nauczyciela akademickiego na podstawie danych znajdujących się w systemie USOS – rozliczenie wykonania godzin dydaktycznych.</w:t>
      </w:r>
    </w:p>
    <w:p w:rsidR="00450937" w:rsidRPr="00450937" w:rsidRDefault="00450937" w:rsidP="00450937">
      <w:pPr>
        <w:pStyle w:val="Nagwek2"/>
      </w:pPr>
      <w:bookmarkStart w:id="19" w:name="_Toc83041824"/>
      <w:r w:rsidRPr="00450937">
        <w:t>A2. Kierowanie projektami edukacyjnymi i udział w realizacji projektów edukacyjnych</w:t>
      </w:r>
      <w:bookmarkEnd w:id="19"/>
    </w:p>
    <w:p w:rsidR="00D8012E" w:rsidRDefault="00D8012E" w:rsidP="00D8012E">
      <w:pPr>
        <w:spacing w:after="168"/>
        <w:ind w:left="-5" w:right="89"/>
        <w:rPr>
          <w:sz w:val="20"/>
          <w:szCs w:val="20"/>
        </w:rPr>
      </w:pPr>
    </w:p>
    <w:p w:rsidR="00FD577C" w:rsidRDefault="00FD577C" w:rsidP="00FD577C">
      <w:pPr>
        <w:spacing w:after="168"/>
        <w:ind w:left="-5" w:right="89"/>
      </w:pPr>
      <w:r>
        <w:t xml:space="preserve">Tabela przedstawia projekty z obszaru edukacji i szkoleń realizowane w okresie objętym oceną. Zestawienie obejmuje zarówno projekty realizowane samodzielnie przez UJ, jak i projekty w partnerstwie, w których UJ występuje jako lider lub partner projektu. </w:t>
      </w:r>
    </w:p>
    <w:p w:rsidR="00FD577C" w:rsidRDefault="00FD577C" w:rsidP="00FD577C">
      <w:pPr>
        <w:spacing w:after="168"/>
        <w:ind w:left="-5" w:right="89"/>
      </w:pPr>
      <w:r>
        <w:lastRenderedPageBreak/>
        <w:t xml:space="preserve">Projekty przedstawione zostały w kolejności chronologicznej, zgodnie z okresem ich realizacji w poszczególnych grupach ustalonych według źródeł finansowania. Wyodrębniono projekty finansowane ze środków krajowych, zagranicznych i funduszy strukturalnych. </w:t>
      </w:r>
    </w:p>
    <w:p w:rsidR="00FD577C" w:rsidRDefault="00FD577C" w:rsidP="00FD577C">
      <w:pPr>
        <w:ind w:left="-5" w:right="89"/>
      </w:pPr>
      <w:r>
        <w:t xml:space="preserve">Projekty edukacyjne i/lub szkoleniowe realizowane poza UJ, w których uczestniczą pracownicy UJ można uwzględnić i scharakteryzować w rubryce zamieszczonej pod tabelą B4. </w:t>
      </w:r>
    </w:p>
    <w:tbl>
      <w:tblPr>
        <w:tblStyle w:val="TableGrid2"/>
        <w:tblW w:w="9072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13BF" w:rsidRPr="004D60E7" w:rsidTr="00E913BF">
        <w:trPr>
          <w:trHeight w:val="260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D8012E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Jakie inne aspekty Pana (i) działalności dydaktycznej chciałby (aby) Pan (i) jeszcze podać w formularzu oceny, w tym także projekty edukacyjne realizowane poza UJ?</w:t>
            </w:r>
          </w:p>
        </w:tc>
      </w:tr>
      <w:tr w:rsidR="00E913BF" w:rsidRPr="004D60E7" w:rsidTr="00AD0A6B">
        <w:trPr>
          <w:trHeight w:val="631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E913BF" w:rsidRPr="004D60E7" w:rsidRDefault="00E913BF" w:rsidP="00F027E3"/>
        </w:tc>
      </w:tr>
      <w:tr w:rsidR="00E913BF" w:rsidRPr="004D60E7" w:rsidTr="00E913BF">
        <w:trPr>
          <w:trHeight w:val="396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D8012E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E913BF" w:rsidRPr="00F4476C">
              <w:rPr>
                <w:rFonts w:ascii="Arial" w:eastAsia="Arial" w:hAnsi="Arial" w:cs="Arial"/>
                <w:b/>
                <w:sz w:val="16"/>
                <w:szCs w:val="16"/>
              </w:rPr>
              <w:t>3. Koordynowanie/udział w pracach związanych z tworzeniem programu kształcenia</w:t>
            </w:r>
          </w:p>
        </w:tc>
      </w:tr>
      <w:tr w:rsidR="00E913BF" w:rsidRPr="004D60E7" w:rsidTr="00AD0A6B">
        <w:trPr>
          <w:trHeight w:val="48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E913BF" w:rsidRDefault="00E913BF" w:rsidP="00F027E3">
            <w:bookmarkStart w:id="20" w:name="_Hlk77357030"/>
          </w:p>
          <w:p w:rsidR="00E913BF" w:rsidRPr="004D60E7" w:rsidRDefault="00E913BF" w:rsidP="00F027E3"/>
        </w:tc>
      </w:tr>
      <w:bookmarkEnd w:id="20"/>
      <w:tr w:rsidR="00E913BF" w:rsidRPr="004D60E7" w:rsidTr="00D8012E">
        <w:trPr>
          <w:trHeight w:val="205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E913BF" w:rsidRPr="00F4476C" w:rsidRDefault="00D8012E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E913BF" w:rsidRPr="00F4476C">
              <w:rPr>
                <w:rFonts w:ascii="Arial" w:eastAsia="Arial" w:hAnsi="Arial" w:cs="Arial"/>
                <w:b/>
                <w:sz w:val="16"/>
                <w:szCs w:val="16"/>
              </w:rPr>
              <w:t>4. Kierowanie/udział w pracach ciał odpowiedzialnych za doskonalenie jakości kształcenia</w:t>
            </w:r>
          </w:p>
        </w:tc>
      </w:tr>
      <w:tr w:rsidR="00E913BF" w:rsidRPr="004D60E7" w:rsidTr="00AD0A6B">
        <w:trPr>
          <w:trHeight w:val="749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E913BF" w:rsidRPr="004D60E7" w:rsidRDefault="00E913BF" w:rsidP="00F027E3"/>
        </w:tc>
      </w:tr>
    </w:tbl>
    <w:p w:rsidR="00E913BF" w:rsidRPr="00DB133B" w:rsidRDefault="00E913BF" w:rsidP="00DB133B"/>
    <w:p w:rsidR="00A575DE" w:rsidRDefault="00D8012E">
      <w:pPr>
        <w:pStyle w:val="Nagwek2"/>
        <w:ind w:left="-5"/>
      </w:pPr>
      <w:bookmarkStart w:id="21" w:name="_Toc83041825"/>
      <w:r>
        <w:t>A</w:t>
      </w:r>
      <w:r w:rsidR="00306BC9">
        <w:t>5</w:t>
      </w:r>
      <w:r w:rsidR="00412643">
        <w:t>. Publikacje dydaktyczne</w:t>
      </w:r>
      <w:bookmarkEnd w:id="21"/>
      <w:r w:rsidR="00412643">
        <w:t xml:space="preserve"> </w:t>
      </w:r>
    </w:p>
    <w:p w:rsidR="00306BC9" w:rsidRPr="00D8012E" w:rsidRDefault="00306BC9" w:rsidP="00306BC9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2"/>
        <w:tblW w:w="9028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513"/>
        <w:gridCol w:w="1515"/>
      </w:tblGrid>
      <w:tr w:rsidR="00306BC9" w:rsidRPr="004D60E7" w:rsidTr="00306BC9">
        <w:trPr>
          <w:trHeight w:val="272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D8012E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306BC9" w:rsidRPr="00F4476C">
              <w:rPr>
                <w:rFonts w:ascii="Arial" w:eastAsia="Arial" w:hAnsi="Arial" w:cs="Arial"/>
                <w:b/>
                <w:sz w:val="16"/>
                <w:szCs w:val="16"/>
              </w:rPr>
              <w:t>5. Publikacje dydaktyczne</w:t>
            </w:r>
          </w:p>
        </w:tc>
      </w:tr>
      <w:tr w:rsidR="00306BC9" w:rsidRPr="004D60E7" w:rsidTr="00306BC9">
        <w:trPr>
          <w:trHeight w:val="267"/>
        </w:trPr>
        <w:tc>
          <w:tcPr>
            <w:tcW w:w="9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Jako załącznik proszę zamieścić listę publikacji za okres podlegający ocenie</w:t>
            </w:r>
          </w:p>
        </w:tc>
      </w:tr>
      <w:tr w:rsidR="00306BC9" w:rsidRPr="004D60E7" w:rsidTr="00253045">
        <w:trPr>
          <w:trHeight w:val="16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Rodzaj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ind w:left="58"/>
              <w:jc w:val="center"/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306BC9" w:rsidRPr="004D60E7" w:rsidTr="00253045">
        <w:trPr>
          <w:trHeight w:val="14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1. Podręczniki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19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2. Skrypty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21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3. Rozdział w podręczniku/skrypcie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  <w:tr w:rsidR="00306BC9" w:rsidRPr="004D60E7" w:rsidTr="00253045">
        <w:trPr>
          <w:trHeight w:val="47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  <w:r w:rsidRPr="00F4476C">
              <w:rPr>
                <w:rFonts w:ascii="Arial" w:eastAsia="Arial" w:hAnsi="Arial" w:cs="Arial"/>
                <w:b/>
                <w:sz w:val="16"/>
                <w:szCs w:val="16"/>
              </w:rPr>
              <w:t>4. Inne pomoce dydaktyczne (np. instrukcje do ćwiczeń, programów komputerowych, egzaminów testowych, materiałów do kursu online, filmów/nagrań szkoleniowych, prowadzenie blogów naukowo-dydaktycznych)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F4476C" w:rsidRDefault="00306BC9" w:rsidP="00F027E3">
            <w:pPr>
              <w:rPr>
                <w:sz w:val="16"/>
                <w:szCs w:val="16"/>
              </w:rPr>
            </w:pPr>
          </w:p>
        </w:tc>
      </w:tr>
    </w:tbl>
    <w:p w:rsidR="00306BC9" w:rsidRPr="00306BC9" w:rsidRDefault="00306BC9" w:rsidP="00306BC9"/>
    <w:p w:rsidR="00A575DE" w:rsidRDefault="00412643">
      <w:pPr>
        <w:spacing w:after="240"/>
        <w:ind w:left="-5" w:right="89"/>
        <w:rPr>
          <w:sz w:val="20"/>
          <w:szCs w:val="20"/>
        </w:rPr>
      </w:pPr>
      <w:r w:rsidRPr="00253045">
        <w:rPr>
          <w:b/>
          <w:sz w:val="20"/>
          <w:szCs w:val="20"/>
        </w:rPr>
        <w:t xml:space="preserve">Podręczniki, skrypty, rozdział w podręczniku/skrypcie – </w:t>
      </w:r>
      <w:r w:rsidRPr="00253045">
        <w:rPr>
          <w:sz w:val="20"/>
          <w:szCs w:val="20"/>
        </w:rPr>
        <w:t xml:space="preserve">pola uzupełniane na podstawie danych znajdujących się w Repozytorium UJ w kolekcji publikacje dydaktyczne. </w:t>
      </w:r>
    </w:p>
    <w:p w:rsidR="00A575DE" w:rsidRDefault="00D8012E">
      <w:pPr>
        <w:pStyle w:val="Nagwek2"/>
        <w:ind w:left="-5"/>
      </w:pPr>
      <w:bookmarkStart w:id="22" w:name="_Toc83041826"/>
      <w:r>
        <w:t>A</w:t>
      </w:r>
      <w:r w:rsidR="00306BC9">
        <w:t>6</w:t>
      </w:r>
      <w:r w:rsidR="00412643">
        <w:t xml:space="preserve">. </w:t>
      </w:r>
      <w:r>
        <w:t>Wyniki oceny nauczyciela akademickiego przez studentów i doktorantów</w:t>
      </w:r>
      <w:bookmarkEnd w:id="22"/>
      <w:r w:rsidR="00412643">
        <w:t xml:space="preserve">  </w:t>
      </w:r>
    </w:p>
    <w:p w:rsidR="00306BC9" w:rsidRDefault="00306BC9" w:rsidP="00306BC9"/>
    <w:tbl>
      <w:tblPr>
        <w:tblStyle w:val="TableGrid2"/>
        <w:tblW w:w="9027" w:type="dxa"/>
        <w:tblInd w:w="-8" w:type="dxa"/>
        <w:tblLayout w:type="fixed"/>
        <w:tblCellMar>
          <w:top w:w="50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1157"/>
        <w:gridCol w:w="828"/>
        <w:gridCol w:w="1134"/>
        <w:gridCol w:w="992"/>
        <w:gridCol w:w="1134"/>
        <w:gridCol w:w="851"/>
        <w:gridCol w:w="1134"/>
        <w:gridCol w:w="883"/>
        <w:gridCol w:w="914"/>
      </w:tblGrid>
      <w:tr w:rsidR="00306BC9" w:rsidRPr="004D60E7" w:rsidTr="00F4476C">
        <w:trPr>
          <w:trHeight w:val="598"/>
        </w:trPr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:rsidR="00306BC9" w:rsidRPr="00306BC9" w:rsidRDefault="00306BC9" w:rsidP="00F027E3">
            <w:pPr>
              <w:ind w:left="47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B6. Wyniki oceny nauczyciela akademickiego przez studentów i doktorantów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549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ind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 xml:space="preserve">Cykl </w:t>
            </w:r>
          </w:p>
          <w:p w:rsidR="00306BC9" w:rsidRPr="00306BC9" w:rsidRDefault="00306BC9" w:rsidP="00F027E3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oceny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ind w:left="192" w:firstLine="9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kursów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oceniających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Liczba zapisanych na kursy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Procent oceniających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Wynik punktowy/Kategoria opisowa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Sten/</w:t>
            </w:r>
          </w:p>
          <w:p w:rsidR="00306BC9" w:rsidRPr="00306BC9" w:rsidRDefault="00306BC9" w:rsidP="00F02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Kategoria porównawcza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 wynik punkt. dla UJ</w:t>
            </w:r>
          </w:p>
          <w:p w:rsidR="00306BC9" w:rsidRPr="00306BC9" w:rsidRDefault="00306BC9" w:rsidP="00F027E3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klasyfik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:rsidR="00306BC9" w:rsidRPr="00306BC9" w:rsidRDefault="00306BC9" w:rsidP="00F027E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Średni wynik punkt. dla jedn.</w:t>
            </w:r>
          </w:p>
          <w:p w:rsidR="00306BC9" w:rsidRPr="00306BC9" w:rsidRDefault="00306BC9" w:rsidP="00F027E3">
            <w:pPr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klasyfik</w:t>
            </w:r>
            <w:proofErr w:type="spellEnd"/>
            <w:r w:rsidRPr="00306BC9">
              <w:rPr>
                <w:rFonts w:ascii="Arial" w:eastAsia="Arial" w:hAnsi="Arial" w:cs="Arial"/>
                <w:b/>
                <w:sz w:val="16"/>
                <w:szCs w:val="16"/>
              </w:rPr>
              <w:t>.)</w:t>
            </w: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2016/2017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76C" w:rsidRPr="004D60E7" w:rsidTr="00F4476C">
        <w:trPr>
          <w:trHeight w:val="2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306BC9" w:rsidRPr="00306BC9" w:rsidRDefault="00306BC9" w:rsidP="00F027E3">
            <w:pPr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306BC9"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306BC9" w:rsidRPr="00306BC9" w:rsidRDefault="00306BC9" w:rsidP="00F027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6BC9" w:rsidRDefault="00306BC9" w:rsidP="00306BC9"/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Ocena zajęć dydaktycznych realizowana jest w formie elektronicznej ankiety udostępnianej studentom i doktorantom za pośrednictwem </w:t>
      </w:r>
      <w:proofErr w:type="spellStart"/>
      <w:r w:rsidRPr="004D2579">
        <w:rPr>
          <w:rFonts w:asciiTheme="minorHAnsi" w:hAnsiTheme="minorHAnsi" w:cstheme="minorHAnsi"/>
          <w:sz w:val="20"/>
          <w:szCs w:val="20"/>
        </w:rPr>
        <w:t>USOSweb</w:t>
      </w:r>
      <w:proofErr w:type="spellEnd"/>
      <w:r w:rsidRPr="004D2579">
        <w:rPr>
          <w:rFonts w:asciiTheme="minorHAnsi" w:hAnsiTheme="minorHAnsi" w:cstheme="minorHAnsi"/>
          <w:sz w:val="20"/>
          <w:szCs w:val="20"/>
        </w:rPr>
        <w:t xml:space="preserve"> pod koniec każdego semestru (wyjątek stanowi ankieta ciągła </w:t>
      </w:r>
      <w:r w:rsidRPr="004D2579">
        <w:rPr>
          <w:rFonts w:asciiTheme="minorHAnsi" w:hAnsiTheme="minorHAnsi" w:cstheme="minorHAnsi"/>
          <w:sz w:val="20"/>
          <w:szCs w:val="20"/>
        </w:rPr>
        <w:lastRenderedPageBreak/>
        <w:t xml:space="preserve">Wydziału Lekarskiego). Do oceny zajęć prowadzonych przez pracownika upoważnieni są wszyscy studenci i doktoranci, którzy w nich uczestniczyli (zgodnie z wpisami w USOS). Kwestionariusz ankiety składa się z pięciu pytań ogólnouniwersyteckich, pytań do typów zajęć zdefiniowanych przez poszczególne jednostki oraz miejsca na komentarz. Na podstawie pięciu pytań ogólnouniwersyteckich obliczany jest wynik, który stanowi element okresowej oceny pracownika. W cyklu dydaktycznym 2018/2019 (semestr letni) oraz w 2019/2020 Wydział Filozoficzny przeprowadził odrębną ocenę zajęć z wykorzystaniem systemu Antek. Dane dostarczone przez organizatorów badania zostały uwzględnione w wynikach oceny pracowników. Aktualne zasady organizacji badania, sposoby analizy uzyskanych danych i podstawowe definicje określa Zarządzenie nr 7 Rektora UJ z 14 stycznia 2015 roku w sprawie wprowadzenia Regulaminu ankietowego systemu oceny zajęć dydaktycznych (link: https://jakosc.uj.edu.pl/documents/1609422/d93aad31-7305-419c-ae85-2bad5c4f8cab).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Informacje pochodzące z ankiet studenckich zamieszczane są w części „B6. Informacja o wynikach ankiety studenckiej i doktoranckiej” formularza oceny nauczyciela akademickiego. Wyniki są prezentowane w podziale na cykle oceny, czyli odrębnie dla każdego roku akademickiego. W kolejnych kolumnach zamieszczono następujące dane: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Liczba kursów</w:t>
      </w:r>
      <w:r w:rsidRPr="004D2579">
        <w:rPr>
          <w:rFonts w:asciiTheme="minorHAnsi" w:hAnsiTheme="minorHAnsi" w:cstheme="minorHAnsi"/>
          <w:sz w:val="20"/>
          <w:szCs w:val="20"/>
        </w:rPr>
        <w:t xml:space="preserve">: liczba wszystkich kursów prowadzonych przez pracownika.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Liczba oceniających</w:t>
      </w:r>
      <w:r w:rsidRPr="004D2579">
        <w:rPr>
          <w:rFonts w:asciiTheme="minorHAnsi" w:hAnsiTheme="minorHAnsi" w:cstheme="minorHAnsi"/>
          <w:sz w:val="20"/>
          <w:szCs w:val="20"/>
        </w:rPr>
        <w:t xml:space="preserve">: informacja o łącznej liczbie ankiet wypełnionej przez studentów, którzy uczęszczali na kursy prowadzone przez pracownika.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Liczba zapisanych na kursy</w:t>
      </w:r>
      <w:r w:rsidRPr="004D2579">
        <w:rPr>
          <w:rFonts w:asciiTheme="minorHAnsi" w:hAnsiTheme="minorHAnsi" w:cstheme="minorHAnsi"/>
          <w:sz w:val="20"/>
          <w:szCs w:val="20"/>
        </w:rPr>
        <w:t xml:space="preserve">: informacja o łącznej liczbie studentów, którzy zgodnie z danymi w USOS byli zapisani na kursy danego prowadzącego.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Procent oceniających</w:t>
      </w:r>
      <w:r w:rsidRPr="004D2579">
        <w:rPr>
          <w:rFonts w:asciiTheme="minorHAnsi" w:hAnsiTheme="minorHAnsi" w:cstheme="minorHAnsi"/>
          <w:sz w:val="20"/>
          <w:szCs w:val="20"/>
        </w:rPr>
        <w:t xml:space="preserve">: stosunek liczby ankiet do liczby zapisanych na kursy. [Im wyższa jest wartość w polach liczba oceniających i procent oceniających, tym większa pewność, że uzyskany w ankietach wynik prawidłowo odzwierciedla sposób prowadzenia zajęć przez dydaktyka]. </w:t>
      </w:r>
    </w:p>
    <w:p w:rsidR="00EC4466" w:rsidRPr="004D2579" w:rsidRDefault="00EC4466" w:rsidP="00EC4466">
      <w:pPr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Wynik punktowy / Kategoria opisowa</w:t>
      </w:r>
      <w:r w:rsidRPr="004D2579">
        <w:rPr>
          <w:rFonts w:asciiTheme="minorHAnsi" w:hAnsiTheme="minorHAnsi" w:cstheme="minorHAnsi"/>
          <w:sz w:val="20"/>
          <w:szCs w:val="20"/>
        </w:rPr>
        <w:t>: w załączniku do Regulaminu zamieszczono algorytm, za pomocą którego odpowiedzi na poszczególne pytania przeliczone zostają do wyniku zbiorczego mieszczącego się w przedziale od 0 do 100 punktów. Odbywa się to według poniższego wzoru:</w:t>
      </w:r>
    </w:p>
    <w:p w:rsidR="00EC4466" w:rsidRPr="004D2579" w:rsidRDefault="00EC446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PKT=100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ś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5</m:t>
                </m:r>
              </m:sub>
            </m:sSub>
            <m:r>
              <w:rPr>
                <w:rFonts w:ascii="Cambria Math" w:hAnsi="Cambria Math" w:cstheme="minorHAnsi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-s</m:t>
                </m:r>
              </m:e>
              <m: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min</m:t>
                </m:r>
              </m:sub>
            </m:sSub>
          </m:den>
        </m:f>
      </m:oMath>
      <w:r w:rsidRPr="004D2579">
        <w:rPr>
          <w:rFonts w:asciiTheme="minorHAnsi" w:hAnsiTheme="minorHAnsi" w:cstheme="minorHAnsi"/>
          <w:sz w:val="20"/>
          <w:szCs w:val="20"/>
        </w:rPr>
        <w:t>, gdzie:</w:t>
      </w:r>
    </w:p>
    <w:p w:rsidR="00EC4466" w:rsidRPr="004D2579" w:rsidRDefault="00EC446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ś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5</m:t>
            </m:r>
          </m:sub>
        </m:sSub>
      </m:oMath>
      <w:r w:rsidRPr="004D2579">
        <w:rPr>
          <w:rFonts w:asciiTheme="minorHAnsi" w:hAnsiTheme="minorHAnsi" w:cstheme="minorHAnsi"/>
          <w:sz w:val="20"/>
          <w:szCs w:val="20"/>
        </w:rPr>
        <w:t>to średnia ocena z pytań ogólnouniwersyteckich</w:t>
      </w:r>
    </w:p>
    <w:p w:rsidR="00EC4466" w:rsidRPr="004D2579" w:rsidRDefault="003D082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min</m:t>
            </m:r>
          </m:sub>
        </m:sSub>
      </m:oMath>
      <w:r w:rsidR="00EC4466" w:rsidRPr="004D2579">
        <w:rPr>
          <w:rFonts w:asciiTheme="minorHAnsi" w:hAnsiTheme="minorHAnsi" w:cstheme="minorHAnsi"/>
          <w:sz w:val="20"/>
          <w:szCs w:val="20"/>
        </w:rPr>
        <w:t xml:space="preserve"> – minimum skali pierwotnej oceny tj. 1</w:t>
      </w:r>
    </w:p>
    <w:p w:rsidR="00EC4466" w:rsidRPr="004D2579" w:rsidRDefault="003D0826" w:rsidP="00EC4466">
      <w:pPr>
        <w:jc w:val="center"/>
        <w:rPr>
          <w:rFonts w:asciiTheme="minorHAnsi" w:hAnsiTheme="minorHAnsi" w:cstheme="min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max</m:t>
            </m:r>
          </m:sub>
        </m:sSub>
      </m:oMath>
      <w:r w:rsidR="00EC4466" w:rsidRPr="004D2579">
        <w:rPr>
          <w:rFonts w:asciiTheme="minorHAnsi" w:hAnsiTheme="minorHAnsi" w:cstheme="minorHAnsi"/>
          <w:sz w:val="20"/>
          <w:szCs w:val="20"/>
        </w:rPr>
        <w:t>– maksimum skali oceny tj. 5</w:t>
      </w:r>
    </w:p>
    <w:p w:rsidR="00EC4466" w:rsidRPr="004D2579" w:rsidRDefault="00EC4466" w:rsidP="00EC4466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D2579">
        <w:rPr>
          <w:rFonts w:asciiTheme="minorHAnsi" w:hAnsiTheme="minorHAnsi" w:cstheme="minorHAnsi"/>
          <w:sz w:val="20"/>
          <w:szCs w:val="20"/>
        </w:rPr>
        <w:t xml:space="preserve">Wartość uzyskana przez pracownika po uwzględnieniu wszystkich zajęć przeprowadzonych przez niego stanowi wynik punktowy dla cyklu oceny. </w:t>
      </w:r>
    </w:p>
    <w:p w:rsidR="00EC4466" w:rsidRPr="00253045" w:rsidRDefault="00EC4466" w:rsidP="00EC4466">
      <w:pPr>
        <w:rPr>
          <w:sz w:val="20"/>
          <w:szCs w:val="20"/>
        </w:rPr>
      </w:pPr>
      <w:r w:rsidRPr="004D2579">
        <w:rPr>
          <w:rFonts w:asciiTheme="minorHAnsi" w:hAnsiTheme="minorHAnsi" w:cstheme="minorHAnsi"/>
          <w:b/>
          <w:bCs/>
          <w:sz w:val="20"/>
          <w:szCs w:val="20"/>
        </w:rPr>
        <w:t>Sten/Kategoria porównawcza</w:t>
      </w:r>
      <w:r w:rsidRPr="004D2579">
        <w:rPr>
          <w:rFonts w:asciiTheme="minorHAnsi" w:hAnsiTheme="minorHAnsi" w:cstheme="minorHAnsi"/>
          <w:sz w:val="20"/>
          <w:szCs w:val="20"/>
        </w:rPr>
        <w:t xml:space="preserve">: uzyskany przez pojedynczego pracownika wynik nie dostarcza bezpośredniej informacji o tym, jak studenci oceniają jego sposób prowadzenia zajęć w odniesieniu do zajęć prowadzonych przez innych dydaktyków. Aby umożliwić takie porównanie, przeliczono wyniki punktowe do dziesięciostopniowej skali </w:t>
      </w:r>
      <w:proofErr w:type="spellStart"/>
      <w:r w:rsidRPr="004D2579">
        <w:rPr>
          <w:rFonts w:asciiTheme="minorHAnsi" w:hAnsiTheme="minorHAnsi" w:cstheme="minorHAnsi"/>
          <w:sz w:val="20"/>
          <w:szCs w:val="20"/>
        </w:rPr>
        <w:t>stenowej</w:t>
      </w:r>
      <w:proofErr w:type="spellEnd"/>
      <w:r w:rsidRPr="004D2579">
        <w:rPr>
          <w:rFonts w:asciiTheme="minorHAnsi" w:hAnsiTheme="minorHAnsi" w:cstheme="minorHAnsi"/>
          <w:sz w:val="20"/>
          <w:szCs w:val="20"/>
        </w:rPr>
        <w:t>. Powstaje ona poprzez uporządkowanie wyników wszystkich pracowników etatowych UJ od najniższego do najwyższego, a następnie podzielenie zbiorczej puli zgodnie z częstością występowania poszczególnych ocen.</w:t>
      </w:r>
      <w:r w:rsidRPr="00253045">
        <w:rPr>
          <w:sz w:val="20"/>
          <w:szCs w:val="20"/>
        </w:rPr>
        <w:t xml:space="preserve"> Najczęściej występujące, środkowe wyniki wchodzą w obręb </w:t>
      </w:r>
      <w:proofErr w:type="spellStart"/>
      <w:r w:rsidRPr="00253045">
        <w:rPr>
          <w:sz w:val="20"/>
          <w:szCs w:val="20"/>
        </w:rPr>
        <w:t>stenu</w:t>
      </w:r>
      <w:proofErr w:type="spellEnd"/>
      <w:r w:rsidRPr="00253045">
        <w:rPr>
          <w:sz w:val="20"/>
          <w:szCs w:val="20"/>
        </w:rPr>
        <w:t xml:space="preserve"> 5 i 6. Osoby ocenione znacząco niżej niż większość pracowników lokują się w stenach dolnych, zaś osoby ocenione znacząco wyżej, niż większość pracowników, w stenach górnych. Steny są podstawą do przyporządkowania pracowników do poszczególnych kategorii porównawczych zgodnie z tabelą 1. Ze względu na fakt, iż rozkład punktów pracowników nie ma charakteru rozkładu normalnego, skala </w:t>
      </w:r>
      <w:proofErr w:type="spellStart"/>
      <w:r w:rsidRPr="00253045">
        <w:rPr>
          <w:sz w:val="20"/>
          <w:szCs w:val="20"/>
        </w:rPr>
        <w:t>stenowa</w:t>
      </w:r>
      <w:proofErr w:type="spellEnd"/>
      <w:r w:rsidRPr="00253045">
        <w:rPr>
          <w:sz w:val="20"/>
          <w:szCs w:val="20"/>
        </w:rPr>
        <w:t xml:space="preserve"> jest aplikowana za pomocą procentu skumulowanego jest to tak zwana metoda „</w:t>
      </w:r>
      <w:proofErr w:type="spellStart"/>
      <w:r w:rsidRPr="00253045">
        <w:rPr>
          <w:sz w:val="20"/>
          <w:szCs w:val="20"/>
        </w:rPr>
        <w:t>scoringu</w:t>
      </w:r>
      <w:proofErr w:type="spellEnd"/>
      <w:r w:rsidRPr="00253045">
        <w:rPr>
          <w:sz w:val="20"/>
          <w:szCs w:val="20"/>
        </w:rPr>
        <w:t>”.</w:t>
      </w:r>
    </w:p>
    <w:p w:rsidR="00EC4466" w:rsidRDefault="00EC4466" w:rsidP="00EC4466"/>
    <w:p w:rsidR="00F4476C" w:rsidRDefault="00EC4466" w:rsidP="00DE4600">
      <w:r w:rsidRPr="004D2579">
        <w:rPr>
          <w:sz w:val="20"/>
          <w:szCs w:val="20"/>
        </w:rPr>
        <w:t>Tabela 1. Procent skumulowany i odpowiadający mu sten.</w:t>
      </w:r>
      <w:r w:rsidR="00412643">
        <w:rPr>
          <w:b/>
          <w:color w:val="FF0000"/>
        </w:rPr>
        <w:t xml:space="preserve"> 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20"/>
        <w:gridCol w:w="3388"/>
      </w:tblGrid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hideMark/>
          </w:tcPr>
          <w:p w:rsidR="00F4476C" w:rsidRDefault="00F4476C" w:rsidP="00F027E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Procent skumulowany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:rsidR="00F4476C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Sten</w:t>
            </w:r>
          </w:p>
        </w:tc>
        <w:tc>
          <w:tcPr>
            <w:tcW w:w="3388" w:type="dxa"/>
          </w:tcPr>
          <w:p w:rsidR="00F4476C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Kategoria porównawcza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0% - 2%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2% - 7%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7% - 16%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16% - 31%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poniżej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31% - 50%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średnia uniwersytecka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50% - 69%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średnia uniwersytecka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lastRenderedPageBreak/>
              <w:t>69% - 84%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84% - 93%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93% - 98%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powyżej średniej</w:t>
            </w:r>
          </w:p>
        </w:tc>
      </w:tr>
      <w:tr w:rsidR="00F4476C" w:rsidRPr="006F6FDD" w:rsidTr="00F4476C">
        <w:trPr>
          <w:trHeight w:val="300"/>
          <w:jc w:val="center"/>
        </w:trPr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98% - 100%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3388" w:type="dxa"/>
          </w:tcPr>
          <w:p w:rsidR="00F4476C" w:rsidRPr="006F6FDD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>
              <w:t>znacznie powyżej średniej</w:t>
            </w:r>
          </w:p>
        </w:tc>
      </w:tr>
    </w:tbl>
    <w:p w:rsidR="00F4476C" w:rsidRDefault="00F4476C" w:rsidP="00F4476C"/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sz w:val="20"/>
          <w:szCs w:val="20"/>
        </w:rPr>
        <w:t>Tabela 2. Przykładowy zakres punktów dla roku akademickiego 2017/2018 wraz z przypisaniem do stenów.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410"/>
        <w:gridCol w:w="3544"/>
      </w:tblGrid>
      <w:tr w:rsidR="00F4476C" w:rsidRPr="00385B95" w:rsidTr="00F4476C">
        <w:trPr>
          <w:trHeight w:val="285"/>
          <w:jc w:val="center"/>
        </w:trPr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Sten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Punkty w 2017/2018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</w:rPr>
            </w:pPr>
            <w:r w:rsidRPr="50B0E6B9">
              <w:rPr>
                <w:rFonts w:eastAsia="Times New Roman"/>
                <w:b/>
                <w:bCs/>
                <w:color w:val="000000" w:themeColor="text1"/>
              </w:rPr>
              <w:t>Kategoria porównawcza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D966" w:themeFill="accent4" w:themeFillTint="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shd w:val="clear" w:color="auto" w:fill="FFD966" w:themeFill="accent4" w:themeFillTint="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1 do 51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E6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shd w:val="clear" w:color="auto" w:fill="FFE699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52 do 70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FFF2CC" w:themeFill="accent4" w:themeFillTint="33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shd w:val="clear" w:color="auto" w:fill="FFF2CC" w:themeFill="accent4" w:themeFillTint="33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71 do 79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E2EFDA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shd w:val="clear" w:color="auto" w:fill="E2EFDA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80 do 86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poniżej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C6E0B4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C6E0B4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87 do 91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średnia uniwersytecka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A9D08E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shd w:val="clear" w:color="auto" w:fill="A9D08E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92 do 94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średnia uniwersytecka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92D050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shd w:val="clear" w:color="auto" w:fill="92D050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95 do 97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70AD47" w:themeFill="accent6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70AD47" w:themeFill="accent6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od 98 do 99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E7E6E6" w:themeFill="background2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shd w:val="clear" w:color="auto" w:fill="E7E6E6" w:themeFill="background2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powyżej średniej</w:t>
            </w:r>
          </w:p>
        </w:tc>
      </w:tr>
      <w:tr w:rsidR="00F4476C" w:rsidRPr="00385B95" w:rsidTr="00F4476C">
        <w:trPr>
          <w:trHeight w:val="300"/>
          <w:jc w:val="center"/>
        </w:trPr>
        <w:tc>
          <w:tcPr>
            <w:tcW w:w="2121" w:type="dxa"/>
            <w:shd w:val="clear" w:color="auto" w:fill="548235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shd w:val="clear" w:color="auto" w:fill="548235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4476C" w:rsidRPr="00385B95" w:rsidRDefault="00F4476C" w:rsidP="00F027E3">
            <w:pPr>
              <w:spacing w:after="0" w:line="240" w:lineRule="auto"/>
              <w:ind w:firstLineChars="100" w:firstLine="220"/>
              <w:rPr>
                <w:rFonts w:eastAsia="Times New Roman"/>
              </w:rPr>
            </w:pPr>
            <w:r w:rsidRPr="50B0E6B9">
              <w:rPr>
                <w:rFonts w:eastAsia="Times New Roman"/>
                <w:color w:val="000000" w:themeColor="text1"/>
              </w:rPr>
              <w:t>znacznie powyżej średniej</w:t>
            </w:r>
          </w:p>
        </w:tc>
      </w:tr>
    </w:tbl>
    <w:p w:rsidR="00F4476C" w:rsidRDefault="00F4476C" w:rsidP="00F4476C"/>
    <w:p w:rsidR="00F4476C" w:rsidRPr="00253045" w:rsidRDefault="00F4476C" w:rsidP="00F4476C">
      <w:pPr>
        <w:rPr>
          <w:i/>
          <w:iCs/>
          <w:sz w:val="20"/>
          <w:szCs w:val="20"/>
        </w:rPr>
      </w:pPr>
      <w:r w:rsidRPr="00253045">
        <w:rPr>
          <w:i/>
          <w:iCs/>
          <w:sz w:val="20"/>
          <w:szCs w:val="20"/>
        </w:rPr>
        <w:t>Zazwyczaj nadreprezentacja osób z maksymalną liczbą punktów, która powoduje, że rozkład jest skośny, przyczynia się do tego, że ostatni dziesiąty sten, który powinien zawierać 2% populacji powinien wypadać między 99 a 100 punktów, obejmuje tylko maksymalny wynik.</w:t>
      </w:r>
    </w:p>
    <w:p w:rsidR="00F4476C" w:rsidRPr="00253045" w:rsidRDefault="00F4476C" w:rsidP="00F4476C">
      <w:pPr>
        <w:rPr>
          <w:sz w:val="20"/>
          <w:szCs w:val="20"/>
          <w:highlight w:val="yellow"/>
        </w:rPr>
      </w:pP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Średni wynik punktowy dla UJ</w:t>
      </w:r>
      <w:r w:rsidRPr="00253045">
        <w:rPr>
          <w:sz w:val="20"/>
          <w:szCs w:val="20"/>
        </w:rPr>
        <w:t xml:space="preserve">: średnia arytmetyczna wyników punktowych uzyskanych przez wszystkich prowadzących zajęcia na UJ w danym cyklu dydaktycznym. </w:t>
      </w: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b/>
          <w:bCs/>
          <w:sz w:val="20"/>
          <w:szCs w:val="20"/>
        </w:rPr>
        <w:t>Średni wynik punktowy dla jednostki</w:t>
      </w:r>
      <w:r w:rsidRPr="00253045">
        <w:rPr>
          <w:sz w:val="20"/>
          <w:szCs w:val="20"/>
        </w:rPr>
        <w:t>: średnia arytmetyczna wyników punktowych uzyskanych przez wszystkich pracowników wydziału lub innej jednostki w danym cyklu dydaktycznym.</w:t>
      </w:r>
    </w:p>
    <w:p w:rsidR="00F4476C" w:rsidRPr="00253045" w:rsidRDefault="00F4476C" w:rsidP="00F4476C">
      <w:pPr>
        <w:rPr>
          <w:sz w:val="20"/>
          <w:szCs w:val="20"/>
        </w:rPr>
      </w:pPr>
      <w:r w:rsidRPr="00253045">
        <w:rPr>
          <w:sz w:val="20"/>
          <w:szCs w:val="20"/>
        </w:rPr>
        <w:t>Pełne wyniki Oceny Zajęć Dydaktycznych wraz z komentarzami dostępne są dla pracowników uczelni w </w:t>
      </w:r>
      <w:proofErr w:type="spellStart"/>
      <w:r w:rsidRPr="00253045">
        <w:rPr>
          <w:sz w:val="20"/>
          <w:szCs w:val="20"/>
        </w:rPr>
        <w:t>USOSweb</w:t>
      </w:r>
      <w:proofErr w:type="spellEnd"/>
      <w:r w:rsidRPr="00253045">
        <w:rPr>
          <w:sz w:val="20"/>
          <w:szCs w:val="20"/>
        </w:rPr>
        <w:t xml:space="preserve">, w zakładce: „Wyniki ankiet”. </w:t>
      </w:r>
    </w:p>
    <w:p w:rsidR="00F4476C" w:rsidRPr="00253045" w:rsidRDefault="00F4476C" w:rsidP="00F4476C">
      <w:pPr>
        <w:spacing w:after="167"/>
        <w:ind w:left="-5" w:right="89"/>
        <w:rPr>
          <w:rStyle w:val="Hipercze"/>
          <w:sz w:val="20"/>
          <w:szCs w:val="20"/>
        </w:rPr>
      </w:pPr>
      <w:r w:rsidRPr="00253045">
        <w:rPr>
          <w:sz w:val="20"/>
          <w:szCs w:val="20"/>
        </w:rPr>
        <w:t xml:space="preserve">Szczegółowe informacje na temat zasad przeprowadzania Oceny Zajęć Dydaktycznych oraz innych badań dotyczących jakości kształcenia znajdują się na stronie: </w:t>
      </w:r>
      <w:hyperlink r:id="rId8" w:history="1">
        <w:r w:rsidRPr="00253045">
          <w:rPr>
            <w:rStyle w:val="Hipercze"/>
            <w:sz w:val="20"/>
            <w:szCs w:val="20"/>
          </w:rPr>
          <w:t>https://jakosc.uj.edu.pl</w:t>
        </w:r>
      </w:hyperlink>
    </w:p>
    <w:p w:rsidR="0088172F" w:rsidRDefault="0088172F" w:rsidP="0088172F"/>
    <w:p w:rsidR="007B296E" w:rsidRDefault="009526A5" w:rsidP="007B296E">
      <w:pPr>
        <w:pStyle w:val="Nagwek2"/>
      </w:pPr>
      <w:bookmarkStart w:id="23" w:name="_Toc83041827"/>
      <w:r>
        <w:t>A</w:t>
      </w:r>
      <w:r w:rsidR="007B296E" w:rsidRPr="007B296E">
        <w:t>7.</w:t>
      </w:r>
      <w:r w:rsidR="007B296E" w:rsidRPr="007B296E">
        <w:rPr>
          <w:rStyle w:val="Hipercze"/>
          <w:rFonts w:asciiTheme="minorHAnsi" w:hAnsiTheme="minorHAnsi" w:cstheme="minorHAnsi"/>
          <w:szCs w:val="26"/>
          <w:u w:val="none"/>
        </w:rPr>
        <w:t xml:space="preserve">  </w:t>
      </w:r>
      <w:r w:rsidR="007B296E" w:rsidRPr="007B296E">
        <w:t>Otrzymane nagrody i wyróżnienia za działalność dydaktyczną</w:t>
      </w:r>
      <w:bookmarkEnd w:id="23"/>
    </w:p>
    <w:p w:rsidR="007B296E" w:rsidRPr="007B296E" w:rsidRDefault="007B296E" w:rsidP="007B296E"/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4476C" w:rsidRPr="004D60E7" w:rsidTr="00F4476C">
        <w:trPr>
          <w:trHeight w:val="2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476C" w:rsidRPr="001425F3" w:rsidRDefault="009526A5" w:rsidP="00F027E3">
            <w:pPr>
              <w:shd w:val="clear" w:color="auto" w:fill="D4D4D4"/>
              <w:ind w:left="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F4476C" w:rsidRPr="001425F3">
              <w:rPr>
                <w:rFonts w:ascii="Arial" w:eastAsia="Arial" w:hAnsi="Arial" w:cs="Arial"/>
                <w:b/>
                <w:sz w:val="16"/>
                <w:szCs w:val="16"/>
              </w:rPr>
              <w:t xml:space="preserve">7. Otrzymane nagrody i wyróżnienia za działalność dydaktyczną </w:t>
            </w:r>
          </w:p>
          <w:p w:rsidR="00F4476C" w:rsidRPr="001425F3" w:rsidRDefault="00F4476C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4476C" w:rsidRPr="004D60E7" w:rsidTr="001425F3">
        <w:trPr>
          <w:trHeight w:val="26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</w:tc>
      </w:tr>
    </w:tbl>
    <w:p w:rsidR="0053421E" w:rsidRDefault="0053421E"/>
    <w:p w:rsidR="0053421E" w:rsidRDefault="0053421E" w:rsidP="0053421E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</w:t>
      </w: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4476C" w:rsidRPr="00097646" w:rsidTr="00F4476C">
        <w:trPr>
          <w:trHeight w:val="51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4476C" w:rsidRPr="001425F3" w:rsidRDefault="009526A5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="00F4476C" w:rsidRPr="001425F3">
              <w:rPr>
                <w:rFonts w:ascii="Arial" w:eastAsia="Arial" w:hAnsi="Arial" w:cs="Arial"/>
                <w:b/>
                <w:sz w:val="16"/>
                <w:szCs w:val="16"/>
              </w:rPr>
              <w:t>8. Inne*</w:t>
            </w:r>
          </w:p>
          <w:p w:rsidR="00F4476C" w:rsidRPr="001425F3" w:rsidRDefault="00F4476C" w:rsidP="00F027E3">
            <w:pPr>
              <w:shd w:val="clear" w:color="auto" w:fill="D4D4D4"/>
              <w:ind w:left="5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hAnsi="Arial" w:cs="Arial"/>
                <w:b/>
                <w:bCs/>
                <w:sz w:val="16"/>
                <w:szCs w:val="16"/>
              </w:rPr>
              <w:t>Jakie inne aspekty działalności dydaktycznej w tym również poza Uniwersytetem chciałby (aby) Pan (i) uwzględnić?</w:t>
            </w:r>
          </w:p>
        </w:tc>
      </w:tr>
      <w:tr w:rsidR="00F4476C" w:rsidRPr="004D60E7" w:rsidTr="00AD0A6B">
        <w:tblPrEx>
          <w:tblCellMar>
            <w:bottom w:w="9" w:type="dxa"/>
            <w:right w:w="115" w:type="dxa"/>
          </w:tblCellMar>
        </w:tblPrEx>
        <w:trPr>
          <w:trHeight w:val="71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F4476C" w:rsidRPr="001425F3" w:rsidRDefault="00F4476C" w:rsidP="00F027E3">
            <w:pPr>
              <w:rPr>
                <w:sz w:val="16"/>
                <w:szCs w:val="16"/>
              </w:rPr>
            </w:pPr>
          </w:p>
        </w:tc>
      </w:tr>
      <w:tr w:rsidR="00F4476C" w:rsidRPr="004D60E7" w:rsidTr="00466837">
        <w:tblPrEx>
          <w:tblCellMar>
            <w:right w:w="1" w:type="dxa"/>
          </w:tblCellMar>
        </w:tblPrEx>
        <w:trPr>
          <w:trHeight w:val="115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4476C" w:rsidRPr="001425F3" w:rsidRDefault="00F4476C" w:rsidP="00F027E3">
            <w:pPr>
              <w:ind w:right="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Osiągnięcia dydaktyczne w okresie podlegającym ocenie okresowej (np. sprawowanie f</w:t>
            </w:r>
            <w:r w:rsidR="001425F3">
              <w:rPr>
                <w:rFonts w:ascii="Arial" w:eastAsia="Arial" w:hAnsi="Arial" w:cs="Arial"/>
                <w:b/>
                <w:sz w:val="16"/>
                <w:szCs w:val="16"/>
              </w:rPr>
              <w:t>unkcji promotora pomocniczego w </w:t>
            </w:r>
            <w:r w:rsidRPr="001425F3">
              <w:rPr>
                <w:rFonts w:ascii="Arial" w:eastAsia="Arial" w:hAnsi="Arial" w:cs="Arial"/>
                <w:b/>
                <w:sz w:val="16"/>
                <w:szCs w:val="16"/>
              </w:rPr>
              <w:t>zakończonym przewodzie doktorskim, wspólne publikacje ze studentami lub doktorantami, nagroda/wyróżnienie dla pracy dyplomowej prowadzonej pod kierunkiem nauczyciela akademickiego składającego sprawozdanie, medale/nagrody uzyskane w konkursach przez studentów przygotowanych przez nauczyciela akademickiego składającego sprawozdanie, prowadzenie zajęć w uczelni zagranicznej)</w:t>
            </w:r>
          </w:p>
        </w:tc>
      </w:tr>
    </w:tbl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425F3" w:rsidTr="00AD0A6B">
        <w:trPr>
          <w:trHeight w:val="841"/>
        </w:trPr>
        <w:tc>
          <w:tcPr>
            <w:tcW w:w="9615" w:type="dxa"/>
            <w:shd w:val="clear" w:color="auto" w:fill="E2EFD9" w:themeFill="accent6" w:themeFillTint="33"/>
          </w:tcPr>
          <w:p w:rsidR="001425F3" w:rsidRDefault="001425F3" w:rsidP="001425F3">
            <w:pPr>
              <w:spacing w:after="167"/>
              <w:ind w:left="-29" w:right="89"/>
            </w:pPr>
          </w:p>
          <w:p w:rsidR="001425F3" w:rsidRDefault="001425F3" w:rsidP="001425F3">
            <w:pPr>
              <w:spacing w:after="167"/>
              <w:ind w:left="-29" w:right="89"/>
            </w:pPr>
          </w:p>
        </w:tc>
      </w:tr>
      <w:tr w:rsidR="00466837" w:rsidRPr="009414F1" w:rsidTr="00466837">
        <w:trPr>
          <w:trHeight w:val="68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66837" w:rsidRPr="00466837" w:rsidRDefault="00466837" w:rsidP="00466837">
            <w:pPr>
              <w:spacing w:after="167"/>
              <w:ind w:left="-29" w:right="89"/>
              <w:rPr>
                <w:rFonts w:ascii="Arial" w:hAnsi="Arial" w:cs="Arial"/>
                <w:b/>
                <w:sz w:val="16"/>
                <w:szCs w:val="16"/>
              </w:rPr>
            </w:pPr>
            <w:r w:rsidRPr="00466837">
              <w:rPr>
                <w:rFonts w:ascii="Arial" w:hAnsi="Arial" w:cs="Arial"/>
                <w:b/>
                <w:sz w:val="16"/>
                <w:szCs w:val="16"/>
              </w:rPr>
              <w:t>Inne aspekty działalności dydaktycznej w okresie podlegającym ocenie (np. koordynacj</w:t>
            </w:r>
            <w:r>
              <w:rPr>
                <w:rFonts w:ascii="Arial" w:hAnsi="Arial" w:cs="Arial"/>
                <w:b/>
                <w:sz w:val="16"/>
                <w:szCs w:val="16"/>
              </w:rPr>
              <w:t>a/udział w pracach związanych z </w:t>
            </w:r>
            <w:r w:rsidRPr="00466837">
              <w:rPr>
                <w:rFonts w:ascii="Arial" w:hAnsi="Arial" w:cs="Arial"/>
                <w:b/>
                <w:sz w:val="16"/>
                <w:szCs w:val="16"/>
              </w:rPr>
              <w:t>tworzeniem programu kształcenia dla nowego kierunku/specjalności, studiów podyplomowych, sprawowanie opieki nad praktykami zawodowymi studentów, sprawowanie funkcji koordynatora programu Erasmus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MOST, kierowanie/udział w </w:t>
            </w:r>
            <w:r w:rsidRPr="00466837">
              <w:rPr>
                <w:rFonts w:ascii="Arial" w:hAnsi="Arial" w:cs="Arial"/>
                <w:b/>
                <w:sz w:val="16"/>
                <w:szCs w:val="16"/>
              </w:rPr>
              <w:t>pracach uczelnianych/wydziałowych/instytutowych ciał odpowiedzialnych za doskonalenie jakości kształcenia, ukończenie form kształcenia mających na celu rozwijanie kompetencji dydaktycznych)</w:t>
            </w:r>
          </w:p>
        </w:tc>
      </w:tr>
      <w:tr w:rsidR="00466837" w:rsidTr="00AD0A6B">
        <w:trPr>
          <w:trHeight w:val="964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6837" w:rsidRDefault="00466837" w:rsidP="00466837">
            <w:pPr>
              <w:spacing w:after="167"/>
              <w:ind w:left="-29" w:right="89"/>
            </w:pPr>
          </w:p>
          <w:p w:rsidR="00466837" w:rsidRDefault="00466837" w:rsidP="00466837">
            <w:pPr>
              <w:spacing w:after="167"/>
              <w:ind w:left="-29" w:right="89"/>
            </w:pPr>
          </w:p>
        </w:tc>
      </w:tr>
    </w:tbl>
    <w:p w:rsidR="00466837" w:rsidRDefault="00466837" w:rsidP="001425F3">
      <w:pPr>
        <w:pStyle w:val="Nagwek1"/>
      </w:pPr>
    </w:p>
    <w:p w:rsidR="00A575DE" w:rsidRDefault="00466837">
      <w:pPr>
        <w:pStyle w:val="Nagwek1"/>
        <w:tabs>
          <w:tab w:val="center" w:pos="2540"/>
        </w:tabs>
        <w:ind w:left="-15" w:firstLine="0"/>
      </w:pPr>
      <w:bookmarkStart w:id="24" w:name="_Toc83041828"/>
      <w:r>
        <w:t>B</w:t>
      </w:r>
      <w:r w:rsidR="00412643">
        <w:t>. DZIAŁALNOŚĆ ORGANIZACYJNA</w:t>
      </w:r>
      <w:bookmarkEnd w:id="24"/>
      <w:r w:rsidR="00412643">
        <w:rPr>
          <w:color w:val="FF0000"/>
        </w:rPr>
        <w:t xml:space="preserve"> </w:t>
      </w:r>
    </w:p>
    <w:p w:rsidR="00A575DE" w:rsidRDefault="00412643">
      <w:pPr>
        <w:spacing w:after="0" w:line="259" w:lineRule="auto"/>
        <w:ind w:left="0" w:firstLine="0"/>
        <w:jc w:val="left"/>
        <w:rPr>
          <w:b/>
          <w:color w:val="2D74B5"/>
        </w:rPr>
      </w:pPr>
      <w:r>
        <w:rPr>
          <w:b/>
          <w:color w:val="2D74B5"/>
        </w:rPr>
        <w:t xml:space="preserve"> </w:t>
      </w: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273"/>
        <w:gridCol w:w="2366"/>
      </w:tblGrid>
      <w:tr w:rsidR="001425F3" w:rsidRPr="004D60E7" w:rsidTr="007F083B">
        <w:trPr>
          <w:trHeight w:val="284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466837" w:rsidP="00F027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  <w:r w:rsidR="001425F3" w:rsidRPr="004D60E7">
              <w:rPr>
                <w:rFonts w:ascii="Arial" w:eastAsia="Arial" w:hAnsi="Arial" w:cs="Arial"/>
                <w:b/>
                <w:sz w:val="20"/>
              </w:rPr>
              <w:t>1. Funkcje pełnione w Uniwersytecie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425F3" w:rsidRPr="004D60E7" w:rsidRDefault="001425F3" w:rsidP="00F027E3">
            <w:pPr>
              <w:ind w:left="3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D60E7">
              <w:rPr>
                <w:rFonts w:ascii="Arial" w:eastAsia="Arial" w:hAnsi="Arial" w:cs="Arial"/>
                <w:b/>
                <w:sz w:val="20"/>
              </w:rPr>
              <w:t>Okres</w:t>
            </w:r>
          </w:p>
        </w:tc>
      </w:tr>
      <w:tr w:rsidR="001425F3" w:rsidRPr="004D60E7" w:rsidTr="007F083B">
        <w:trPr>
          <w:trHeight w:val="289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  <w:tr w:rsidR="001425F3" w:rsidRPr="004D60E7" w:rsidTr="007F083B">
        <w:trPr>
          <w:trHeight w:val="233"/>
        </w:trPr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425F3" w:rsidRPr="004D60E7" w:rsidRDefault="001425F3" w:rsidP="00F027E3"/>
        </w:tc>
      </w:tr>
    </w:tbl>
    <w:p w:rsidR="00A575DE" w:rsidRDefault="00412643">
      <w:pPr>
        <w:spacing w:after="0" w:line="259" w:lineRule="auto"/>
        <w:ind w:left="-5" w:right="48" w:firstLine="0"/>
        <w:jc w:val="right"/>
      </w:pPr>
      <w:r>
        <w:rPr>
          <w:b/>
          <w:color w:val="FF0000"/>
        </w:rPr>
        <w:t xml:space="preserve"> </w:t>
      </w:r>
    </w:p>
    <w:p w:rsidR="00A575DE" w:rsidRDefault="009103F9">
      <w:pPr>
        <w:ind w:left="-5" w:right="89"/>
      </w:pPr>
      <w:r>
        <w:rPr>
          <w:b/>
        </w:rPr>
        <w:t xml:space="preserve"> </w:t>
      </w:r>
      <w:r w:rsidR="00412643">
        <w:rPr>
          <w:b/>
        </w:rPr>
        <w:t>Funkcje pełnione w UJ</w:t>
      </w:r>
      <w:r w:rsidR="00412643">
        <w:t xml:space="preserve"> – dotyczy ocenianego okresu </w:t>
      </w:r>
    </w:p>
    <w:p w:rsidR="001425F3" w:rsidRDefault="001425F3">
      <w:pPr>
        <w:ind w:left="-5" w:right="89"/>
      </w:pPr>
    </w:p>
    <w:tbl>
      <w:tblPr>
        <w:tblStyle w:val="TableGrid2"/>
        <w:tblW w:w="9639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7322"/>
        <w:gridCol w:w="2317"/>
      </w:tblGrid>
      <w:tr w:rsidR="005569CF" w:rsidRPr="004D60E7" w:rsidTr="007F083B">
        <w:trPr>
          <w:trHeight w:val="498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466837" w:rsidP="005569CF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2. Praca organizacyjna na rzecz Uniwersytetu Jagiellońskiego w tym udział w organizacji: konferencji, imprez popularyzujących wiedzę i kulturę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569CF" w:rsidRPr="005569CF" w:rsidRDefault="005569CF" w:rsidP="005569CF">
            <w:pPr>
              <w:ind w:left="38"/>
              <w:jc w:val="center"/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Funkcja</w:t>
            </w:r>
          </w:p>
        </w:tc>
      </w:tr>
      <w:tr w:rsidR="001425F3" w:rsidRPr="004D60E7" w:rsidTr="00AD0A6B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</w:tr>
      <w:tr w:rsidR="001425F3" w:rsidRPr="004D60E7" w:rsidTr="00AD0A6B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</w:tr>
      <w:tr w:rsidR="001425F3" w:rsidRPr="004D60E7" w:rsidTr="00AD0A6B">
        <w:trPr>
          <w:trHeight w:val="224"/>
        </w:trPr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425F3" w:rsidRPr="004D60E7" w:rsidRDefault="001425F3" w:rsidP="00F027E3"/>
        </w:tc>
      </w:tr>
      <w:tr w:rsidR="000D23A0" w:rsidRPr="004D60E7" w:rsidTr="007F083B">
        <w:trPr>
          <w:trHeight w:val="73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466837" w:rsidP="00F027E3">
            <w:pPr>
              <w:spacing w:line="239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 xml:space="preserve">3. Reprezentowanie Uniwersytetu w pracach na rzecz środowiska akademickiego/udział w pracach na rzecz środowiska akademickiego (np. członkostwo PAN, PAU, RDN, Centralna Komisja do Spraw Stopni i Tytułów, PKA, </w:t>
            </w:r>
            <w:proofErr w:type="spellStart"/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RGNiSzW</w:t>
            </w:r>
            <w:proofErr w:type="spellEnd"/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, redagowanie czasopism naukowych, członkostwo w organizacjach międzynarodowych, udział w pracach Komitetów PAN i PAU)</w:t>
            </w:r>
          </w:p>
        </w:tc>
      </w:tr>
      <w:tr w:rsidR="000D23A0" w:rsidRPr="004D60E7" w:rsidTr="00AD0A6B">
        <w:trPr>
          <w:trHeight w:val="509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260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466837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4. Współpraca społeczno-gospodarcza</w:t>
            </w:r>
          </w:p>
        </w:tc>
      </w:tr>
      <w:tr w:rsidR="000D23A0" w:rsidRPr="004D60E7" w:rsidTr="00AD0A6B">
        <w:trPr>
          <w:trHeight w:val="59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4D60E7" w:rsidTr="007F083B">
        <w:trPr>
          <w:trHeight w:val="34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569CF" w:rsidRDefault="00466837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5. Otrzymane nagrody i wyróżnienia za działalność organizacyjną</w:t>
            </w:r>
          </w:p>
        </w:tc>
      </w:tr>
      <w:tr w:rsidR="000D23A0" w:rsidRPr="004D60E7" w:rsidTr="00466837">
        <w:trPr>
          <w:trHeight w:val="86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6B0B32" w:rsidRPr="006B0B32" w:rsidRDefault="006B0B32" w:rsidP="006B0B32">
      <w:pPr>
        <w:spacing w:after="505"/>
        <w:ind w:left="-5" w:right="89"/>
        <w:rPr>
          <w:rFonts w:asciiTheme="minorHAnsi" w:hAnsiTheme="minorHAnsi" w:cstheme="minorHAnsi"/>
          <w:color w:val="auto"/>
          <w:sz w:val="20"/>
          <w:szCs w:val="20"/>
        </w:rPr>
      </w:pPr>
      <w:r w:rsidRPr="006B0B32">
        <w:rPr>
          <w:rFonts w:asciiTheme="minorHAnsi" w:hAnsiTheme="minorHAnsi" w:cstheme="minorHAnsi"/>
          <w:color w:val="auto"/>
          <w:sz w:val="20"/>
          <w:szCs w:val="20"/>
        </w:rPr>
        <w:t xml:space="preserve">W Collegium Medicum w systemie SAP HR rejestrowane są Nagrody </w:t>
      </w:r>
      <w:r w:rsidRPr="006B0B32">
        <w:rPr>
          <w:rFonts w:asciiTheme="minorHAnsi" w:hAnsiTheme="minorHAnsi" w:cstheme="minorHAnsi"/>
          <w:color w:val="auto"/>
          <w:sz w:val="20"/>
          <w:szCs w:val="20"/>
          <w:u w:val="single"/>
        </w:rPr>
        <w:t>bez określenia rodzaju wyróżnianej działalności.</w:t>
      </w:r>
      <w:r w:rsidRPr="006B0B32">
        <w:rPr>
          <w:rFonts w:asciiTheme="minorHAnsi" w:hAnsiTheme="minorHAnsi" w:cstheme="minorHAnsi"/>
          <w:color w:val="auto"/>
          <w:sz w:val="20"/>
          <w:szCs w:val="20"/>
        </w:rPr>
        <w:t xml:space="preserve"> Wszystkie nagrody w okresie oceny zostały zaczytane w tabeli „ODZNACZENIA, NAGRODY, </w:t>
      </w:r>
      <w:r w:rsidRPr="006B0B32">
        <w:rPr>
          <w:rFonts w:asciiTheme="minorHAnsi" w:hAnsiTheme="minorHAnsi" w:cstheme="minorHAnsi"/>
          <w:color w:val="auto"/>
          <w:sz w:val="20"/>
          <w:szCs w:val="20"/>
        </w:rPr>
        <w:lastRenderedPageBreak/>
        <w:t>WYRÓŻNIENIA”. Należy zwrócić szczególną uwagę przy wpisywaniu nagród w odpowiedniej części formularza: Nagroda za osiągnięcia badawcze/dydaktyczne/działalność organizacyjną.</w:t>
      </w:r>
    </w:p>
    <w:p w:rsidR="006B0B32" w:rsidRDefault="006B0B32"/>
    <w:tbl>
      <w:tblPr>
        <w:tblStyle w:val="TableGrid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D23A0" w:rsidRPr="004D60E7" w:rsidTr="006B0B32">
        <w:trPr>
          <w:trHeight w:val="502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69CF" w:rsidRPr="005569CF" w:rsidRDefault="00466837" w:rsidP="005569C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5569CF" w:rsidRPr="005569CF">
              <w:rPr>
                <w:rFonts w:ascii="Arial" w:eastAsia="Arial" w:hAnsi="Arial" w:cs="Arial"/>
                <w:b/>
                <w:sz w:val="16"/>
                <w:szCs w:val="16"/>
              </w:rPr>
              <w:t>6. Inne*</w:t>
            </w:r>
          </w:p>
          <w:p w:rsidR="005569CF" w:rsidRPr="005569CF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Jakie inne aspekty działalności organizacyjnej chciałby (aby) Pan (i) uwzględnić w ocenie?</w:t>
            </w:r>
          </w:p>
          <w:p w:rsidR="000D23A0" w:rsidRPr="000D23A0" w:rsidRDefault="005569CF" w:rsidP="005569CF">
            <w:pPr>
              <w:rPr>
                <w:sz w:val="16"/>
                <w:szCs w:val="16"/>
              </w:rPr>
            </w:pPr>
            <w:r w:rsidRPr="005569CF">
              <w:rPr>
                <w:rFonts w:ascii="Arial" w:eastAsia="Arial" w:hAnsi="Arial" w:cs="Arial"/>
                <w:b/>
                <w:sz w:val="16"/>
                <w:szCs w:val="16"/>
              </w:rPr>
              <w:t>Np. działalność społeczna, państwowa i regionalna, udział we władzach samorządowych i państwowych</w:t>
            </w:r>
          </w:p>
        </w:tc>
      </w:tr>
      <w:tr w:rsidR="000D23A0" w:rsidRPr="004D60E7" w:rsidTr="00AD0A6B">
        <w:trPr>
          <w:trHeight w:val="8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D23A0" w:rsidRDefault="000D23A0" w:rsidP="000D23A0"/>
          <w:p w:rsidR="000D23A0" w:rsidRDefault="000D23A0" w:rsidP="000D23A0"/>
          <w:p w:rsidR="000D23A0" w:rsidRPr="004D60E7" w:rsidRDefault="000D23A0" w:rsidP="000D23A0"/>
        </w:tc>
      </w:tr>
    </w:tbl>
    <w:p w:rsidR="00A575DE" w:rsidRDefault="00A575DE">
      <w:pPr>
        <w:spacing w:after="0" w:line="259" w:lineRule="auto"/>
        <w:ind w:left="0" w:firstLine="0"/>
        <w:jc w:val="left"/>
      </w:pPr>
    </w:p>
    <w:p w:rsidR="00466837" w:rsidRPr="005569CF" w:rsidRDefault="00466837" w:rsidP="00466837">
      <w:pPr>
        <w:pStyle w:val="Nagwek1"/>
      </w:pPr>
      <w:bookmarkStart w:id="25" w:name="_Toc83041829"/>
      <w:r>
        <w:t>C</w:t>
      </w:r>
      <w:r w:rsidRPr="005569CF">
        <w:t xml:space="preserve">. </w:t>
      </w:r>
      <w:r>
        <w:t>DZIAŁALNOŚĆ BADAWCZA*</w:t>
      </w:r>
      <w:bookmarkEnd w:id="25"/>
    </w:p>
    <w:p w:rsidR="00466837" w:rsidRDefault="0046683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3"/>
        <w:tblW w:w="9631" w:type="dxa"/>
        <w:tblInd w:w="0" w:type="dxa"/>
        <w:tblLayout w:type="fixed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5520"/>
      </w:tblGrid>
      <w:tr w:rsidR="00466837" w:rsidRPr="00F361E9" w:rsidTr="00466837">
        <w:trPr>
          <w:trHeight w:val="368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66837" w:rsidRPr="00F361E9" w:rsidRDefault="00466837" w:rsidP="00252025">
            <w:pPr>
              <w:rPr>
                <w:rFonts w:ascii="Arial" w:eastAsia="Arial" w:hAnsi="Arial" w:cs="Arial"/>
                <w:b/>
                <w:sz w:val="28"/>
              </w:rPr>
            </w:pPr>
            <w:r w:rsidRPr="00E64F0E">
              <w:rPr>
                <w:rFonts w:ascii="Arial" w:eastAsia="Arial" w:hAnsi="Arial" w:cs="Arial"/>
                <w:b/>
              </w:rPr>
              <w:t xml:space="preserve">C. DZIAŁALNOŚĆ </w:t>
            </w:r>
            <w:r>
              <w:rPr>
                <w:rFonts w:ascii="Arial" w:eastAsia="Arial" w:hAnsi="Arial" w:cs="Arial"/>
                <w:b/>
              </w:rPr>
              <w:t>BADAWCZA*</w:t>
            </w:r>
          </w:p>
        </w:tc>
      </w:tr>
      <w:tr w:rsidR="00466837" w:rsidRPr="00E64F0E" w:rsidTr="00466837">
        <w:trPr>
          <w:trHeight w:val="368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66837" w:rsidRPr="00E64F0E" w:rsidRDefault="00466837" w:rsidP="00252025">
            <w:pPr>
              <w:rPr>
                <w:rFonts w:eastAsia="Arial"/>
              </w:rPr>
            </w:pPr>
            <w:r w:rsidRPr="00EA5279">
              <w:rPr>
                <w:rFonts w:ascii="Arial" w:eastAsia="Arial" w:hAnsi="Arial" w:cs="Arial"/>
                <w:b/>
              </w:rPr>
              <w:t xml:space="preserve">PROWADZĘ DZIAŁALNOŚĆ </w:t>
            </w:r>
            <w:r>
              <w:rPr>
                <w:rFonts w:ascii="Arial" w:eastAsia="Arial" w:hAnsi="Arial" w:cs="Arial"/>
                <w:b/>
              </w:rPr>
              <w:t>BADAWCZĄ</w:t>
            </w:r>
            <w:r w:rsidRPr="00EA5279">
              <w:rPr>
                <w:rFonts w:ascii="Arial" w:eastAsia="Arial" w:hAnsi="Arial" w:cs="Arial"/>
                <w:b/>
              </w:rPr>
              <w:t xml:space="preserve"> (niepotrzebne skreślić)</w:t>
            </w:r>
          </w:p>
        </w:tc>
      </w:tr>
      <w:tr w:rsidR="00466837" w:rsidRPr="00DA1642" w:rsidTr="00AD0A6B">
        <w:trPr>
          <w:trHeight w:val="36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466837" w:rsidRPr="00DA1642" w:rsidRDefault="00466837" w:rsidP="002520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1642">
              <w:rPr>
                <w:rFonts w:ascii="Arial" w:eastAsia="Arial" w:hAnsi="Arial" w:cs="Arial"/>
                <w:sz w:val="20"/>
                <w:szCs w:val="20"/>
              </w:rPr>
              <w:t>TAK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466837" w:rsidRPr="00DA1642" w:rsidRDefault="00466837" w:rsidP="002520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1642">
              <w:rPr>
                <w:rFonts w:ascii="Arial" w:eastAsia="Arial" w:hAnsi="Arial" w:cs="Arial"/>
                <w:sz w:val="20"/>
                <w:szCs w:val="20"/>
              </w:rPr>
              <w:t>NIE</w:t>
            </w:r>
          </w:p>
        </w:tc>
      </w:tr>
      <w:tr w:rsidR="00466837" w:rsidRPr="009960E0" w:rsidTr="00466837">
        <w:trPr>
          <w:trHeight w:val="384"/>
        </w:trPr>
        <w:tc>
          <w:tcPr>
            <w:tcW w:w="9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66837" w:rsidRPr="00A37EDC" w:rsidRDefault="00466837" w:rsidP="00252025">
            <w:pPr>
              <w:rPr>
                <w:rFonts w:eastAsia="Arial"/>
                <w:i/>
                <w:iCs/>
              </w:rPr>
            </w:pPr>
            <w:r w:rsidRPr="00A37EDC">
              <w:rPr>
                <w:rFonts w:ascii="Arial" w:eastAsia="Arial" w:hAnsi="Arial" w:cs="Arial"/>
                <w:b/>
                <w:i/>
                <w:iCs/>
                <w:sz w:val="20"/>
              </w:rPr>
              <w:t>Proszę krótko scharakteryzować rodzaj działalności oraz podać listę prac opublikowanych w okresie podlegającym o</w:t>
            </w:r>
            <w:r w:rsidRPr="00A37EDC">
              <w:rPr>
                <w:rFonts w:ascii="Arial" w:eastAsia="Arial" w:hAnsi="Arial" w:cs="Arial"/>
                <w:b/>
                <w:i/>
                <w:iCs/>
                <w:sz w:val="20"/>
                <w:shd w:val="clear" w:color="auto" w:fill="D9D9D9" w:themeFill="background1" w:themeFillShade="D9"/>
              </w:rPr>
              <w:t>cenie</w:t>
            </w:r>
          </w:p>
        </w:tc>
      </w:tr>
      <w:tr w:rsidR="00466837" w:rsidRPr="009960E0" w:rsidTr="00AD0A6B">
        <w:trPr>
          <w:trHeight w:val="886"/>
        </w:trPr>
        <w:tc>
          <w:tcPr>
            <w:tcW w:w="9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66837" w:rsidRPr="00E64F0E" w:rsidRDefault="00466837" w:rsidP="00252025">
            <w:pPr>
              <w:rPr>
                <w:rFonts w:eastAsia="Arial"/>
              </w:rPr>
            </w:pPr>
          </w:p>
        </w:tc>
      </w:tr>
    </w:tbl>
    <w:tbl>
      <w:tblPr>
        <w:tblStyle w:val="TableGrid2"/>
        <w:tblW w:w="9654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654"/>
      </w:tblGrid>
      <w:tr w:rsidR="00466837" w:rsidRPr="004D60E7" w:rsidTr="00466837">
        <w:trPr>
          <w:trHeight w:val="20"/>
        </w:trPr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66837" w:rsidRPr="00DE2CB2" w:rsidRDefault="00466837" w:rsidP="00252025">
            <w:pPr>
              <w:rPr>
                <w:rFonts w:ascii="Arial" w:hAnsi="Arial" w:cs="Arial"/>
                <w:sz w:val="18"/>
                <w:szCs w:val="18"/>
              </w:rPr>
            </w:pPr>
            <w:r w:rsidRPr="00DE2CB2">
              <w:rPr>
                <w:rFonts w:ascii="Arial" w:hAnsi="Arial" w:cs="Arial"/>
                <w:sz w:val="18"/>
                <w:szCs w:val="18"/>
              </w:rPr>
              <w:t>*</w:t>
            </w:r>
            <w:r w:rsidRPr="00450937">
              <w:rPr>
                <w:rFonts w:ascii="Arial" w:hAnsi="Arial" w:cs="Arial"/>
                <w:color w:val="FF0000"/>
                <w:sz w:val="18"/>
                <w:szCs w:val="18"/>
              </w:rPr>
              <w:t>informacja dodatkowa, nie stanowi kryterium oceny</w:t>
            </w:r>
          </w:p>
        </w:tc>
      </w:tr>
    </w:tbl>
    <w:p w:rsidR="00466837" w:rsidRDefault="00466837" w:rsidP="005569CF">
      <w:pPr>
        <w:pStyle w:val="Nagwek1"/>
      </w:pPr>
    </w:p>
    <w:p w:rsidR="005569CF" w:rsidRPr="005569CF" w:rsidRDefault="00466837" w:rsidP="005569CF">
      <w:pPr>
        <w:pStyle w:val="Nagwek1"/>
      </w:pPr>
      <w:bookmarkStart w:id="26" w:name="_Toc83041830"/>
      <w:r>
        <w:t>D</w:t>
      </w:r>
      <w:r w:rsidR="005569CF" w:rsidRPr="005569CF">
        <w:t>. ODZNACZENIA, NAGRODY, WYRÓŻNIENIA</w:t>
      </w:r>
      <w:bookmarkEnd w:id="26"/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419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23A0" w:rsidRPr="000D23A0" w:rsidRDefault="005569CF" w:rsidP="00F027E3">
            <w:pPr>
              <w:shd w:val="clear" w:color="auto" w:fill="D4D4D4"/>
              <w:ind w:left="5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0D23A0"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. ODZNACZENIA, NAGRODY, WYRÓŻNIENIA </w:t>
            </w:r>
          </w:p>
        </w:tc>
      </w:tr>
      <w:tr w:rsidR="000D23A0" w:rsidRPr="009960E0" w:rsidTr="007F083B">
        <w:trPr>
          <w:trHeight w:val="634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  <w:p w:rsidR="000D23A0" w:rsidRPr="000D23A0" w:rsidRDefault="000D23A0" w:rsidP="00F027E3">
            <w:pPr>
              <w:rPr>
                <w:sz w:val="16"/>
                <w:szCs w:val="16"/>
              </w:rPr>
            </w:pPr>
          </w:p>
        </w:tc>
      </w:tr>
    </w:tbl>
    <w:p w:rsidR="009103F9" w:rsidRDefault="009103F9">
      <w:pPr>
        <w:spacing w:after="0" w:line="259" w:lineRule="auto"/>
        <w:ind w:left="-5" w:right="48" w:firstLine="0"/>
        <w:jc w:val="right"/>
      </w:pPr>
    </w:p>
    <w:p w:rsidR="00A575DE" w:rsidRDefault="00412643">
      <w:pPr>
        <w:ind w:left="-5" w:right="89"/>
      </w:pPr>
      <w:r>
        <w:t xml:space="preserve">Przyznane odznaczenia, nagrody i wyróżnienia w Uniwersytecie Jagiellońskim w okresie podlegającym ocenie.  </w:t>
      </w:r>
    </w:p>
    <w:p w:rsidR="0053421E" w:rsidRDefault="0053421E">
      <w:pPr>
        <w:ind w:left="-5" w:right="89"/>
      </w:pPr>
    </w:p>
    <w:p w:rsidR="0053421E" w:rsidRPr="0053421E" w:rsidRDefault="0053421E" w:rsidP="0053421E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53421E">
        <w:rPr>
          <w:color w:val="auto"/>
          <w:sz w:val="20"/>
          <w:szCs w:val="20"/>
        </w:rPr>
        <w:t xml:space="preserve">W Collegium Medicum w systemie SAP HR rejestrowane są Nagrody </w:t>
      </w:r>
      <w:r w:rsidRPr="0053421E">
        <w:rPr>
          <w:color w:val="auto"/>
          <w:sz w:val="20"/>
          <w:szCs w:val="20"/>
          <w:u w:val="single"/>
        </w:rPr>
        <w:t>bez określenia rodzaju wyróżnianej działalności.</w:t>
      </w:r>
      <w:r w:rsidRPr="0053421E">
        <w:rPr>
          <w:color w:val="auto"/>
          <w:sz w:val="20"/>
          <w:szCs w:val="20"/>
        </w:rPr>
        <w:t xml:space="preserve"> Wszystkie nagrody w okresie oceny zostały zaczytane w tabeli „ODZNACZENIA, NAGRODY, WYRÓŻNIENIA”. Należy zwrócić szczególną uwagę przy wpisywaniu nagród w odpowiedniej części formularza: Nagroda za osiągnięcia badawcze/dydaktyczne/działalność organizacyjną. </w:t>
      </w:r>
    </w:p>
    <w:p w:rsidR="0053421E" w:rsidRDefault="0053421E">
      <w:pPr>
        <w:ind w:left="-5" w:right="89"/>
      </w:pPr>
    </w:p>
    <w:tbl>
      <w:tblPr>
        <w:tblStyle w:val="TableGrid3"/>
        <w:tblW w:w="9631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0D23A0" w:rsidRPr="009960E0" w:rsidTr="007F083B">
        <w:trPr>
          <w:trHeight w:val="285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D23A0" w:rsidRPr="000D23A0" w:rsidRDefault="000D23A0" w:rsidP="00F027E3">
            <w:pPr>
              <w:rPr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sz w:val="16"/>
                <w:szCs w:val="16"/>
              </w:rPr>
              <w:t xml:space="preserve">Jakie inne odznaczenia, nagrody, wyróżnienia chciałby (aby) Pan (i) jeszcze podać w formularzu ocen? </w:t>
            </w:r>
          </w:p>
        </w:tc>
      </w:tr>
      <w:tr w:rsidR="000D23A0" w:rsidRPr="009960E0" w:rsidTr="00AD0A6B">
        <w:trPr>
          <w:trHeight w:val="677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Pr="009960E0" w:rsidRDefault="000D23A0" w:rsidP="00F027E3"/>
        </w:tc>
      </w:tr>
    </w:tbl>
    <w:p w:rsidR="00AD0A6B" w:rsidRDefault="00AD0A6B" w:rsidP="00AC3461">
      <w:pPr>
        <w:pStyle w:val="Nagwek2"/>
      </w:pPr>
    </w:p>
    <w:p w:rsidR="00AC3461" w:rsidRPr="00AD0A6B" w:rsidRDefault="00AD0A6B" w:rsidP="00AD0A6B">
      <w:pPr>
        <w:pStyle w:val="Nagwek1"/>
      </w:pPr>
      <w:bookmarkStart w:id="27" w:name="_Toc83041831"/>
      <w:r>
        <w:t>E</w:t>
      </w:r>
      <w:r w:rsidRPr="00AD0A6B">
        <w:t>.  PRZESTRZEGANIE PRAWA AUTORSKIEGO</w:t>
      </w:r>
      <w:bookmarkEnd w:id="27"/>
    </w:p>
    <w:p w:rsidR="00AC3461" w:rsidRDefault="00AC3461" w:rsidP="00AC3461"/>
    <w:p w:rsidR="00AC3461" w:rsidRPr="00AC3461" w:rsidRDefault="00AC3461" w:rsidP="00AC3461">
      <w:pPr>
        <w:rPr>
          <w:sz w:val="20"/>
          <w:szCs w:val="20"/>
        </w:rPr>
      </w:pPr>
      <w:r>
        <w:rPr>
          <w:sz w:val="20"/>
          <w:szCs w:val="20"/>
        </w:rPr>
        <w:t>Po wydrukowaniu formularza nauczyciel akademicki zobowiązany jest do podpisania Oświadczenia.</w:t>
      </w:r>
    </w:p>
    <w:p w:rsidR="00AC3461" w:rsidRDefault="00AC3461" w:rsidP="00AC3461"/>
    <w:p w:rsidR="000D23A0" w:rsidRDefault="00AD0A6B" w:rsidP="000D23A0">
      <w:pPr>
        <w:pStyle w:val="Nagwek1"/>
      </w:pPr>
      <w:bookmarkStart w:id="28" w:name="_Toc83041832"/>
      <w:r>
        <w:lastRenderedPageBreak/>
        <w:t>F</w:t>
      </w:r>
      <w:r w:rsidR="000D23A0" w:rsidRPr="000D23A0">
        <w:t>. DZIAŁALNOŚĆ DYDAKTYCZNA</w:t>
      </w:r>
      <w:r w:rsidR="009103F9">
        <w:t xml:space="preserve">  W ROKU 2020</w:t>
      </w:r>
      <w:bookmarkEnd w:id="28"/>
    </w:p>
    <w:p w:rsidR="009103F9" w:rsidRDefault="00AC3461" w:rsidP="00AC3461">
      <w:pPr>
        <w:rPr>
          <w:sz w:val="20"/>
          <w:szCs w:val="20"/>
        </w:rPr>
      </w:pPr>
      <w:r w:rsidRPr="00AC3461">
        <w:rPr>
          <w:sz w:val="20"/>
          <w:szCs w:val="20"/>
        </w:rPr>
        <w:t xml:space="preserve"> Za okres 1 stycznia 2020 roku – 31 grudnia 2020 roku (dodatkowe kryteria zgodnie </w:t>
      </w:r>
      <w:r>
        <w:rPr>
          <w:sz w:val="20"/>
          <w:szCs w:val="20"/>
        </w:rPr>
        <w:t>z Zarządzeniem nr 1 Rektora UJ z dnia 4 stycznia 2021 roku).</w:t>
      </w:r>
    </w:p>
    <w:p w:rsidR="00AC3461" w:rsidRPr="00AC3461" w:rsidRDefault="00AC3461" w:rsidP="00AC3461">
      <w:pPr>
        <w:rPr>
          <w:sz w:val="20"/>
          <w:szCs w:val="20"/>
        </w:rPr>
      </w:pPr>
    </w:p>
    <w:p w:rsidR="009103F9" w:rsidRDefault="00AD0A6B" w:rsidP="009103F9">
      <w:pPr>
        <w:pStyle w:val="Nagwek2"/>
      </w:pPr>
      <w:bookmarkStart w:id="29" w:name="_Toc83041833"/>
      <w:r>
        <w:t>F</w:t>
      </w:r>
      <w:r w:rsidR="009103F9" w:rsidRPr="009103F9">
        <w:t>1. Udział w doskonaleniu oferty dydaktycznej i jakości kształcenia</w:t>
      </w:r>
      <w:bookmarkEnd w:id="29"/>
    </w:p>
    <w:p w:rsidR="009103F9" w:rsidRPr="009103F9" w:rsidRDefault="009103F9" w:rsidP="009103F9"/>
    <w:tbl>
      <w:tblPr>
        <w:tblStyle w:val="TableGrid"/>
        <w:tblW w:w="9639" w:type="dxa"/>
        <w:tblInd w:w="-8" w:type="dxa"/>
        <w:tblCellMar>
          <w:top w:w="82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6354"/>
        <w:gridCol w:w="1321"/>
        <w:gridCol w:w="1964"/>
      </w:tblGrid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AD0A6B" w:rsidP="00F027E3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="000D23A0" w:rsidRPr="000D23A0">
              <w:rPr>
                <w:rFonts w:ascii="Arial" w:eastAsia="Arial" w:hAnsi="Arial" w:cs="Arial"/>
                <w:b/>
                <w:sz w:val="16"/>
                <w:szCs w:val="16"/>
              </w:rPr>
              <w:t>1. Udział w doskonaleniu oferty dydaktycznej i jakości kształcenia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/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D23A0" w:rsidRPr="000D23A0" w:rsidRDefault="000D23A0" w:rsidP="00F027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3A0"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Stosowanie innowacyjnych metod kształcenia oraz weryfikacja efektów kształcenia 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RPr="005744F8" w:rsidTr="00AD0A6B">
        <w:trPr>
          <w:trHeight w:val="772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Przygotowanie nowych rozwiązań dydaktycznych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RPr="005744F8" w:rsidTr="00AD0A6B">
        <w:trPr>
          <w:trHeight w:val="2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D23A0" w:rsidRPr="000D23A0" w:rsidRDefault="000D23A0" w:rsidP="00F027E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D23A0" w:rsidRPr="005744F8" w:rsidTr="007F083B">
        <w:trPr>
          <w:trHeight w:val="257"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0D23A0" w:rsidRPr="000D23A0" w:rsidRDefault="000D23A0" w:rsidP="000D23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24" w:hanging="224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0D23A0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Jakie inne aspekty związane z doskonaleniem oferty dydaktycznej i jakości kształcenia chciałby (aby) Pan (i) uwzględnić w ocenie?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0D23A0" w:rsidRPr="005744F8" w:rsidRDefault="000D23A0" w:rsidP="00F027E3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3A0" w:rsidRPr="005744F8" w:rsidRDefault="000D23A0" w:rsidP="00F027E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23A0" w:rsidTr="00AD0A6B">
        <w:tblPrEx>
          <w:tblCellMar>
            <w:top w:w="68" w:type="dxa"/>
          </w:tblCellMar>
        </w:tblPrEx>
        <w:trPr>
          <w:trHeight w:val="60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0D23A0" w:rsidRDefault="000D23A0" w:rsidP="00F027E3"/>
          <w:p w:rsidR="000D23A0" w:rsidRDefault="000D23A0" w:rsidP="00F027E3"/>
          <w:p w:rsidR="000D23A0" w:rsidRDefault="000D23A0" w:rsidP="00F027E3"/>
        </w:tc>
      </w:tr>
    </w:tbl>
    <w:p w:rsidR="000D23A0" w:rsidRDefault="000D23A0" w:rsidP="000D23A0"/>
    <w:p w:rsidR="009103F9" w:rsidRDefault="00AD0A6B" w:rsidP="00AD0A6B">
      <w:pPr>
        <w:pStyle w:val="Nagwek2"/>
        <w:ind w:left="0" w:firstLine="0"/>
      </w:pPr>
      <w:bookmarkStart w:id="30" w:name="_Toc83041834"/>
      <w:r>
        <w:t>F</w:t>
      </w:r>
      <w:r w:rsidR="009103F9" w:rsidRPr="009103F9">
        <w:t>2. Współpraca międzynarodowa w zakresie działalności dydaktycznej</w:t>
      </w:r>
      <w:bookmarkEnd w:id="30"/>
    </w:p>
    <w:p w:rsidR="009103F9" w:rsidRPr="009103F9" w:rsidRDefault="009103F9" w:rsidP="009103F9"/>
    <w:tbl>
      <w:tblPr>
        <w:tblStyle w:val="TableGrid"/>
        <w:tblW w:w="9639" w:type="dxa"/>
        <w:tblInd w:w="-8" w:type="dxa"/>
        <w:tblCellMar>
          <w:top w:w="50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6571"/>
        <w:gridCol w:w="3068"/>
      </w:tblGrid>
      <w:tr w:rsidR="005F5782" w:rsidRPr="0093173B" w:rsidTr="005F5782">
        <w:trPr>
          <w:trHeight w:val="172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5F5782" w:rsidRPr="005F5782" w:rsidRDefault="005F5782" w:rsidP="005F578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sz w:val="16"/>
                <w:szCs w:val="16"/>
              </w:rPr>
              <w:t>F2. Współpraca międzynarodowa w zakresie działalności dydaktycznej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F5782" w:rsidRPr="005F5782" w:rsidRDefault="005F5782" w:rsidP="005F5782">
            <w:pPr>
              <w:jc w:val="center"/>
              <w:rPr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sz w:val="16"/>
                <w:szCs w:val="16"/>
              </w:rPr>
              <w:t>Liczba</w:t>
            </w:r>
          </w:p>
        </w:tc>
      </w:tr>
      <w:tr w:rsidR="005F5782" w:rsidTr="005F5782">
        <w:trPr>
          <w:trHeight w:val="77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5F5782" w:rsidRPr="005F5782" w:rsidRDefault="005F5782" w:rsidP="005F578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9" w:hanging="269"/>
              <w:jc w:val="left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bookmarkStart w:id="31" w:name="_Hlk77329187"/>
            <w:r w:rsidRPr="005F578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Prowadzenie zajęć dydaktycznych w ramach programów i umów międzynarodowych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782" w:rsidRPr="005F5782" w:rsidRDefault="005F5782" w:rsidP="005F5782">
            <w:pPr>
              <w:rPr>
                <w:sz w:val="16"/>
                <w:szCs w:val="16"/>
              </w:rPr>
            </w:pPr>
          </w:p>
        </w:tc>
      </w:tr>
      <w:tr w:rsidR="005F5782" w:rsidRPr="0070292A" w:rsidTr="005F5782">
        <w:trPr>
          <w:trHeight w:val="413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5F5782" w:rsidRPr="005F5782" w:rsidRDefault="005F5782" w:rsidP="005F5782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5F5782" w:rsidRPr="005F5782" w:rsidRDefault="005F5782" w:rsidP="005F5782">
            <w:pPr>
              <w:rPr>
                <w:sz w:val="16"/>
                <w:szCs w:val="16"/>
              </w:rPr>
            </w:pPr>
          </w:p>
        </w:tc>
      </w:tr>
      <w:tr w:rsidR="005F5782" w:rsidTr="005F5782">
        <w:trPr>
          <w:trHeight w:val="77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:rsidR="005F5782" w:rsidRDefault="005F5782" w:rsidP="005F578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9" w:hanging="269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Jakie inne aspekty związane ze współpracą międzynarodową w zakresie</w:t>
            </w:r>
          </w:p>
          <w:p w:rsidR="005F5782" w:rsidRPr="005F5782" w:rsidRDefault="005F5782" w:rsidP="005F5782">
            <w:pPr>
              <w:pStyle w:val="Akapitzlist"/>
              <w:spacing w:after="0" w:line="240" w:lineRule="auto"/>
              <w:ind w:left="269" w:firstLine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działalności dydaktycznej chciałby (aby) Pan (i) uwzględnić w ocenie?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5782" w:rsidRPr="005F5782" w:rsidRDefault="005F5782" w:rsidP="005F5782">
            <w:pPr>
              <w:rPr>
                <w:sz w:val="16"/>
                <w:szCs w:val="16"/>
              </w:rPr>
            </w:pPr>
          </w:p>
        </w:tc>
      </w:tr>
      <w:tr w:rsidR="005F5782" w:rsidRPr="0070292A" w:rsidTr="005F5782">
        <w:trPr>
          <w:trHeight w:val="237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5F5782" w:rsidRPr="005F5782" w:rsidRDefault="005F5782" w:rsidP="005F5782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16"/>
                <w:szCs w:val="16"/>
              </w:rPr>
            </w:pPr>
          </w:p>
          <w:p w:rsidR="005F5782" w:rsidRPr="005F5782" w:rsidRDefault="005F5782" w:rsidP="005F5782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5F5782" w:rsidRPr="005F5782" w:rsidRDefault="005F5782" w:rsidP="005F5782">
            <w:pPr>
              <w:rPr>
                <w:sz w:val="16"/>
                <w:szCs w:val="16"/>
              </w:rPr>
            </w:pPr>
          </w:p>
        </w:tc>
      </w:tr>
      <w:bookmarkEnd w:id="31"/>
      <w:tr w:rsidR="005F5782" w:rsidRPr="0093173B" w:rsidTr="005F5782">
        <w:tblPrEx>
          <w:tblCellMar>
            <w:top w:w="82" w:type="dxa"/>
            <w:left w:w="57" w:type="dxa"/>
            <w:right w:w="1" w:type="dxa"/>
          </w:tblCellMar>
        </w:tblPrEx>
        <w:trPr>
          <w:trHeight w:val="262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5782" w:rsidRPr="005F5782" w:rsidRDefault="005F5782" w:rsidP="005F5782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ab/>
            </w:r>
            <w:r w:rsidRPr="005F5782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ab/>
              <w:t>Suma</w:t>
            </w:r>
          </w:p>
        </w:tc>
      </w:tr>
      <w:tr w:rsidR="005F5782" w:rsidRPr="0091426D" w:rsidTr="005F5782">
        <w:tblPrEx>
          <w:tblCellMar>
            <w:top w:w="82" w:type="dxa"/>
            <w:left w:w="57" w:type="dxa"/>
            <w:right w:w="1" w:type="dxa"/>
          </w:tblCellMar>
        </w:tblPrEx>
        <w:trPr>
          <w:trHeight w:val="279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5F5782" w:rsidRPr="005F5782" w:rsidRDefault="005F5782" w:rsidP="005F5782">
            <w:pPr>
              <w:rPr>
                <w:b/>
                <w:bCs/>
                <w:sz w:val="16"/>
                <w:szCs w:val="16"/>
              </w:rPr>
            </w:pPr>
            <w:r w:rsidRPr="005F5782">
              <w:rPr>
                <w:rFonts w:ascii="Arial" w:eastAsia="Arial" w:hAnsi="Arial" w:cs="Arial"/>
                <w:b/>
                <w:sz w:val="16"/>
                <w:szCs w:val="16"/>
              </w:rPr>
              <w:t>F3. Badania naukowe dotyczące dydaktyki akademickiej oraz upowszechnianie ich wyników – inne niż w części A5*</w:t>
            </w:r>
          </w:p>
        </w:tc>
      </w:tr>
      <w:tr w:rsidR="005F5782" w:rsidRPr="0091426D" w:rsidTr="005F5782">
        <w:tblPrEx>
          <w:tblCellMar>
            <w:top w:w="82" w:type="dxa"/>
            <w:left w:w="57" w:type="dxa"/>
            <w:right w:w="1" w:type="dxa"/>
          </w:tblCellMar>
        </w:tblPrEx>
        <w:trPr>
          <w:trHeight w:val="5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:rsidR="005F5782" w:rsidRPr="005F5782" w:rsidRDefault="005F5782" w:rsidP="005F578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F5782" w:rsidRPr="0091426D" w:rsidTr="005F5782">
        <w:tblPrEx>
          <w:tblCellMar>
            <w:top w:w="82" w:type="dxa"/>
            <w:left w:w="57" w:type="dxa"/>
            <w:right w:w="1" w:type="dxa"/>
          </w:tblCellMar>
        </w:tblPrEx>
        <w:trPr>
          <w:trHeight w:val="14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F5782" w:rsidRPr="005F5782" w:rsidRDefault="005F5782" w:rsidP="005F5782">
            <w:pPr>
              <w:ind w:left="360" w:firstLine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* </w:t>
            </w:r>
            <w:r w:rsidRPr="005F5782">
              <w:rPr>
                <w:rFonts w:ascii="Arial" w:eastAsia="Arial" w:hAnsi="Arial" w:cs="Arial"/>
                <w:b/>
                <w:sz w:val="16"/>
                <w:szCs w:val="16"/>
              </w:rPr>
              <w:t xml:space="preserve">Dotyczy profesorów, profesorów uczelni, adiunktów </w:t>
            </w:r>
          </w:p>
        </w:tc>
      </w:tr>
    </w:tbl>
    <w:p w:rsidR="005569CF" w:rsidRDefault="005569CF">
      <w:pPr>
        <w:pStyle w:val="Nagwek1"/>
        <w:ind w:left="-5"/>
      </w:pPr>
    </w:p>
    <w:p w:rsidR="00211D66" w:rsidRPr="00211D66" w:rsidRDefault="00211D66" w:rsidP="00211D66"/>
    <w:p w:rsidR="00A575DE" w:rsidRPr="005569CF" w:rsidRDefault="00412643" w:rsidP="005569CF">
      <w:pPr>
        <w:pStyle w:val="Nagwek1"/>
      </w:pPr>
      <w:bookmarkStart w:id="32" w:name="_Toc83041835"/>
      <w:r>
        <w:t>INNE MIEJSCA ZATRUDNIENIA</w:t>
      </w:r>
      <w:r>
        <w:rPr>
          <w:color w:val="FF0000"/>
        </w:rPr>
        <w:t xml:space="preserve"> </w:t>
      </w:r>
      <w:r w:rsidR="005569CF" w:rsidRPr="005569CF">
        <w:t>W</w:t>
      </w:r>
      <w:r w:rsidR="005569CF">
        <w:rPr>
          <w:color w:val="FF0000"/>
        </w:rPr>
        <w:t xml:space="preserve"> </w:t>
      </w:r>
      <w:r w:rsidR="005569CF" w:rsidRPr="005569CF">
        <w:t>OKRESIE OCENY</w:t>
      </w:r>
      <w:bookmarkEnd w:id="32"/>
    </w:p>
    <w:p w:rsidR="001832DA" w:rsidRDefault="001832DA" w:rsidP="001832DA"/>
    <w:tbl>
      <w:tblPr>
        <w:tblStyle w:val="TableGrid4"/>
        <w:tblW w:w="9631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3467"/>
        <w:gridCol w:w="3853"/>
      </w:tblGrid>
      <w:tr w:rsidR="001832DA" w:rsidRPr="00B07EED" w:rsidTr="007F083B">
        <w:trPr>
          <w:trHeight w:val="38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hd w:val="clear" w:color="auto" w:fill="CCCCCC"/>
              <w:ind w:left="52" w:right="1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INNE MIEJSCA ZATRUDNIENIA W OKRESIE OCENY</w:t>
            </w:r>
          </w:p>
        </w:tc>
      </w:tr>
      <w:tr w:rsidR="001832DA" w:rsidRPr="00772C1C" w:rsidTr="007F083B">
        <w:trPr>
          <w:trHeight w:val="608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1832DA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269" w:hanging="153"/>
              <w:jc w:val="left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1832DA">
              <w:rPr>
                <w:rStyle w:val="markedcontent"/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Dodatkowe zatrudnienie poza UJ u pracodawcy prowadzącego działalność dydaktyczną lub naukową </w:t>
            </w:r>
            <w:r w:rsidRPr="001832DA">
              <w:rPr>
                <w:rStyle w:val="markedcontent"/>
                <w:rFonts w:ascii="Arial" w:eastAsiaTheme="minorEastAsia" w:hAnsi="Arial" w:cs="Arial"/>
                <w:bCs/>
                <w:sz w:val="16"/>
                <w:szCs w:val="16"/>
              </w:rPr>
              <w:t xml:space="preserve">– </w:t>
            </w:r>
            <w:r w:rsidRPr="001832DA">
              <w:rPr>
                <w:rStyle w:val="markedcontent"/>
                <w:rFonts w:ascii="Arial" w:eastAsiaTheme="minorEastAsia" w:hAnsi="Arial" w:cs="Arial"/>
                <w:b/>
                <w:sz w:val="16"/>
                <w:szCs w:val="16"/>
              </w:rPr>
              <w:t xml:space="preserve">zgodnie z art. 125 </w:t>
            </w:r>
            <w:r w:rsidRPr="001832DA">
              <w:rPr>
                <w:rFonts w:ascii="Arial" w:eastAsiaTheme="minorEastAsia" w:hAnsi="Arial" w:cs="Arial"/>
                <w:b/>
                <w:sz w:val="16"/>
                <w:szCs w:val="16"/>
              </w:rPr>
              <w:t>ustawy – Prawo o szkolnictwie wyższym i nauce</w:t>
            </w:r>
          </w:p>
          <w:p w:rsidR="001832DA" w:rsidRPr="001832DA" w:rsidRDefault="001832DA" w:rsidP="00F027E3">
            <w:pPr>
              <w:spacing w:after="120"/>
              <w:ind w:left="57"/>
              <w:rPr>
                <w:sz w:val="16"/>
                <w:szCs w:val="16"/>
                <w:highlight w:val="green"/>
              </w:rPr>
            </w:pPr>
            <w:r w:rsidRPr="00183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tabs>
                <w:tab w:val="left" w:pos="3293"/>
              </w:tabs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adres</w:t>
            </w: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7F083B">
        <w:tblPrEx>
          <w:tblCellMar>
            <w:left w:w="57" w:type="dxa"/>
          </w:tblCellMar>
        </w:tblPrEx>
        <w:trPr>
          <w:trHeight w:val="614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2. Data zatrudnienia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3. Zajmowane stanowisko i wymiar etatu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1832DA" w:rsidRPr="00DE08D2" w:rsidTr="007F083B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4. Pełnione funkcje organizacyjne</w:t>
            </w:r>
          </w:p>
        </w:tc>
      </w:tr>
      <w:tr w:rsidR="001832DA" w:rsidRPr="00CD0287" w:rsidTr="007F083B">
        <w:trPr>
          <w:trHeight w:val="608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5. Rodzaj zatrudnienia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2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Mianowanie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1832DA" w:rsidRPr="001832DA" w:rsidRDefault="001832DA" w:rsidP="00F027E3">
            <w:pPr>
              <w:ind w:left="111"/>
              <w:jc w:val="center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Umowa o pracę</w:t>
            </w:r>
          </w:p>
        </w:tc>
      </w:tr>
      <w:tr w:rsidR="001832DA" w:rsidRPr="00134D4E" w:rsidTr="007F083B">
        <w:trPr>
          <w:trHeight w:val="417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832DA" w:rsidRPr="001832DA" w:rsidRDefault="001832DA" w:rsidP="00F027E3">
            <w:pPr>
              <w:spacing w:after="180"/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II. Działalność gospodarcza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1. Nazwa i forma prowadzonej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2. Data rozpoczęcia prowadzenia działalności</w:t>
            </w:r>
          </w:p>
        </w:tc>
      </w:tr>
      <w:tr w:rsidR="001832DA" w:rsidRPr="00DE08D2" w:rsidTr="00F76AFD">
        <w:trPr>
          <w:trHeight w:val="469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1832DA" w:rsidRPr="001832DA" w:rsidRDefault="001832DA" w:rsidP="00F027E3">
            <w:pPr>
              <w:ind w:left="57"/>
              <w:rPr>
                <w:sz w:val="16"/>
                <w:szCs w:val="16"/>
              </w:rPr>
            </w:pPr>
            <w:r w:rsidRPr="001832DA">
              <w:rPr>
                <w:rFonts w:ascii="Arial" w:eastAsia="Arial" w:hAnsi="Arial" w:cs="Arial"/>
                <w:b/>
                <w:sz w:val="16"/>
                <w:szCs w:val="16"/>
              </w:rPr>
              <w:t>3. Data zakończenia/zawieszenia prowadzenia działalności</w:t>
            </w:r>
          </w:p>
          <w:p w:rsidR="001832DA" w:rsidRPr="001832DA" w:rsidRDefault="001832DA" w:rsidP="00F027E3">
            <w:pPr>
              <w:ind w:left="57"/>
              <w:rPr>
                <w:sz w:val="16"/>
                <w:szCs w:val="16"/>
                <w:highlight w:val="green"/>
              </w:rPr>
            </w:pPr>
          </w:p>
        </w:tc>
      </w:tr>
    </w:tbl>
    <w:p w:rsidR="001832DA" w:rsidRPr="001832DA" w:rsidRDefault="001832DA" w:rsidP="001832DA"/>
    <w:p w:rsidR="006B0B32" w:rsidRDefault="00412643">
      <w:pPr>
        <w:spacing w:after="0" w:line="259" w:lineRule="auto"/>
        <w:ind w:left="0" w:firstLine="0"/>
        <w:jc w:val="left"/>
      </w:pPr>
      <w:r>
        <w:rPr>
          <w:b/>
          <w:color w:val="2D74B5"/>
        </w:rPr>
        <w:t xml:space="preserve"> </w:t>
      </w:r>
    </w:p>
    <w:p w:rsidR="00A575DE" w:rsidRDefault="00412643">
      <w:pPr>
        <w:pStyle w:val="Nagwek1"/>
        <w:ind w:left="-5"/>
      </w:pPr>
      <w:bookmarkStart w:id="33" w:name="_Toc83041836"/>
      <w:r>
        <w:t>ZAŁĄCZNIK A</w:t>
      </w:r>
      <w:bookmarkEnd w:id="33"/>
      <w:r>
        <w:t xml:space="preserve"> </w:t>
      </w:r>
    </w:p>
    <w:p w:rsidR="00A575DE" w:rsidRDefault="00412643">
      <w:pPr>
        <w:spacing w:after="0" w:line="259" w:lineRule="auto"/>
        <w:ind w:left="0" w:firstLine="0"/>
        <w:jc w:val="left"/>
      </w:pPr>
      <w:r>
        <w:rPr>
          <w:b/>
          <w:color w:val="2D74B5"/>
        </w:rPr>
        <w:t xml:space="preserve"> </w:t>
      </w:r>
    </w:p>
    <w:p w:rsidR="00A575DE" w:rsidRDefault="007F083B">
      <w:pPr>
        <w:spacing w:after="0" w:line="259" w:lineRule="auto"/>
        <w:ind w:left="-5" w:right="48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C809522" wp14:editId="0BE601BC">
                <wp:extent cx="6130344" cy="3266431"/>
                <wp:effectExtent l="0" t="0" r="3810" b="0"/>
                <wp:docPr id="12000" name="Group 1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344" cy="3266431"/>
                          <a:chOff x="0" y="0"/>
                          <a:chExt cx="5766816" cy="3221736"/>
                        </a:xfrm>
                      </wpg:grpSpPr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816" cy="1612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392"/>
                            <a:ext cx="5766816" cy="1609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1F8192" id="Group 12000" o:spid="_x0000_s1026" style="width:482.7pt;height:257.2pt;mso-position-horizontal-relative:char;mso-position-vertical-relative:line" coordsize="57668,322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q/OXwIAABgHAAAOAAAAZHJzL2Uyb0RvYy54bWzUVclu2zAQvRfoPxC8&#10;x9pcJRZs5+LGKFC0RpcPoClKIiouIGnL/vsOKVnxUqBBkEN7MM1tZt68eRzNHw+iRXtmLFdygZNJ&#10;jBGTVJVc1gv888fT3QNG1hFZklZJtsBHZvHj8v27eacLlqpGtSUzCJxIW3R6gRvndBFFljZMEDtR&#10;mkk4rJQRxMHS1FFpSAfeRRulcZxHnTKlNooya2F31R/iZfBfVYy6r1VlmUPtAgM2F0YTxq0fo+Wc&#10;FLUhuuF0gEFegUIQLiHo6GpFHEE7w29cCU6NsqpyE6pEpKqKUxZygGyS+CqbtVE7HXKpi67WI01A&#10;7RVPr3ZLv+w3BvESagd0AkOSCChTiIz6LaCo03UBN9dGf9cbM2zU/cpnfaiM8P+QDzoEco8juezg&#10;EIXNPMnibDrFiMJZlub5NEt6+mkDNbqxo83HwfLDfZ4/JPnJMk3us9xbRqfAkcc3wtGcFvAb2ILZ&#10;DVt/VxVYuZ1heHAiXuRDEPNrp++gsJo4vuUtd8cgUiihByX3G043pl+cET9LshPvcMHHRYnfgxS9&#10;mb/p7XzGfn3hZtty/cTb1rPv5wNgUPiVQv6Qc6++laI7waTrn5NhLWBX0jZcW4xMwcSWgTrMp3Ko&#10;lnWGOdr4gBUE/gZPrK/FeBBQPgPzmC3I5qVCuSh3kidpNksvyk0KbaxbMyWQnwA4wAAck4LsP9sB&#10;zenKQFoPICADPD2xMPmfRAJPp3+cm2eRTP81kYRKkWLUwpuJ5EwIpDj1lCupxDPfYM47w1tIJXQX&#10;aL+h4QyfCt/fz9cwP/+gLX8D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RvphN0AAAAFAQAADwAAAGRycy9kb3ducmV2LnhtbEyPQUvDQBCF74L/YRnBm91Ek2JjNqUU&#10;9VSEtoL0Ns1Ok9DsbMhuk/Tfu3rRy8DjPd77Jl9OphUD9a6xrCCeRSCIS6sbrhR87t8enkE4j6yx&#10;tUwKruRgWdze5JhpO/KWhp2vRChhl6GC2vsuk9KVNRl0M9sRB+9ke4M+yL6SuscxlJtWPkbRXBps&#10;OCzU2NG6pvK8uxgF7yOOq6f4ddicT+vrYZ9+fG1iUur+blq9gPA0+b8w/OAHdCgC09FeWDvRKgiP&#10;+N8bvMU8TUAcFaRxkoAscvmfvvgGAAD//wMAUEsDBAoAAAAAAAAAIQArAFX7QNsAAEDbAAAUAAAA&#10;ZHJzL21lZGlhL2ltYWdlMS5qcGf/2P/gABBKRklGAAEBAQAAAAAAAP/bAEMAAwICAwICAwMDAwQD&#10;AwQFCAUFBAQFCgcHBggMCgwMCwoLCw0OEhANDhEOCwsQFhARExQVFRUMDxcYFhQYEhQVFP/bAEMB&#10;AwQEBQQFCQUFCRQNCw0UFBQUFBQUFBQUFBQUFBQUFBQUFBQUFBQUFBQUFBQUFBQUFBQUFBQUFBQU&#10;FBQUFBQUFP/AABEIAhEH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Z1RdzEKtQ/brb/nun/fVYvjx2i8L3hRirbfvV89Q6lfbfnvpFX+8&#10;zUAfT/22D/nsn/fVH22D/nsn/fVfMjazt+9r0C/701C6u0v+q1yKVv7qzbqAPpv7bB/z2T/vqj7b&#10;B/z2T/vqvmL+0r7/AJ/JP++qP7Svv+fyT/vqgD6d+2wf89k/76o+2wf89k/76r5i/tK+/wCfyT/v&#10;qnf2pMv39WWJv7rSUAfTf22D/nsn/fVH22D/AJ7J/wB9V8xf2lffw3kjf8Co/tK+/ivJFX/eoA+n&#10;ftsH/PZP++qPtsH/AD2T/vqvmRtUm/g1ZZf92Sm/2tI3yprEcsn91ZPmoA+nftsH/PZP++qPtsH/&#10;AD2T/vqvmT+1Jv8AoMR+Z/zz8z5qb/aV9/z+Sf8AfVAH079tg/57J/31R9tg/wCeyf8AfVfMX9pX&#10;3/P5J/31R/aV9/z+Sf8AfVAH079tg/57J/31R9tg/wCeyf8AfVfMX9pX3/P5J/31R/aV9/z+Sf8A&#10;fVAH079tg/57J/31R9tg/wCeyf8AfVfMX9pX3/P5J/31R/a0i/LLrEcUn91pNrUAfTv22D/nsn/f&#10;VH22D/nsn/fVfMX9pX38N5Iy/wB7dR/aV9/z+Sf99UAfTv22D/nsn/fVH22D/nsn/fVfMX9pX3/P&#10;5J/31R/aV9/z+Sf99UAfTv22D/nsn/fVH22D/nsn/fVfMX9pX3/P5J/31R/aV9/z+Sf99UAfTv22&#10;D/nsn/fVH22D/nsn/fVfMX9pX3/P5J/31R/aV9/z+Sf99UAfTv22D/nsn/fVH22D/nsn/fVfMX9p&#10;X3/P5J/31R/aV9/z+Sf99UAfTv22D/nsn/fVH22D/nsn/fVfMX9pX3/P5J/31Tl1S4X/AFuqeR/1&#10;0k20AfTf22D/AJ7J/wB9UfbYP+eyf99V8xf2lefwag0q/wB5W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o+2wf8APZP++q+Yv7Svv+fyT/vqj+0r7/n8k/76oA+nftsH/PZP++qPtsH/AD2T&#10;/vqvmL+0r7/n8k/76o/tK+/5/JP++qAPp37bB/z2T/vqj7bB/wA9k/76r5i/tK+/5/JP++qP7Svv&#10;+fyT/vqgD6d+2wf89k/76o+2wf8APZP++q+Yv7Svv+fyT/vqj+0r7/n8k/76oA+nftsH/PZP++qP&#10;tsH/AD2T/vqvmL+0r7/n8k/76o/tK+/5/JP++qAPp37bB/z2T/vqj7bB/wA9k/76r5i/tK+/5/JP&#10;++qP7Svv+fyT/vqgD6d+2wf89k/76o+2wf8APZP++q+Yv7Svv+fyT/vqj+0r7/n8k/76oA+nftsH&#10;/PZP++qPtsH/AD2T/vqvmL+0r7/n8k/76o/tK+/5/JP++qAPp37bB/z2T/vqj7bB/wA9k/76r5i/&#10;tK+/5/JP++qP7Svv+fyT/vqgD6d+2wf89k/76o+2wf8APZP++q+Yv7Svv+fyT/vqj+0r7/n8k/76&#10;oA+nftsH/PZP++qPtsH/AD2T/vqvmL+0r7/n8k/76o/tK+/5/JP++qAPp37bB/z2T/vqj7bB/wA9&#10;k/76r5i/tK+/5/JP++qP7Svv+fyT/vqgD6d+2wf89k/76o+2wf8APZP++q+Yv7Svv+fyT/vqj+0r&#10;7/n8k/76oA+nftsH/PZP++qPtsH/AD2T/vqvmL+0r7/n8k/76o/tK+/5/JP++qAPp37bB/z2T/vq&#10;j7bB/wA9k/76r5i/tK+/5/JP++qP7Svv+fyT/vqgD6d+2wf89k/76o+2wf8APZP++q+Yv7Svv+fy&#10;T/vqj+0r7/n8k/76oA+nftsH/PZP++qPtsH/AD2T/vqvmL+0r7/n8k/76o/tK+/5/JP++qAPp37b&#10;B/z2T/vqj7bB/wA9k/76r5i/tK+/5/JP++qP7Svv+fyT/vqgD6d+2wf89k/76o+2wf8APZP++q+Y&#10;v7Svv+fyT/vqj+0r7/n8k/76oA+nftsH/PZP++qPtsH/AD2T/vqvmL+0r7/n8k/76o/tK+/5/JP+&#10;+qAPp37bB/z2T/vqj7bB/wA9k/76r5i/tK+/5/JP++qP7Svv+fyT/vqgD6d+2wf89k/76o+2wf8A&#10;PZP++q+Yv7Svv+fyT/vqj+0r7/n8k/76oA+nftsH/PZP++qPtsH/AD2T/vqvmL+0r7/n8k/76o/t&#10;K+/5/JP++qAPp37bB/z2T/vqj7bB/wA9k/76r5i/tK+/5/JP++qP7Svv+fyT/vqgD6d+2wf89k/7&#10;6o+2wf8APZP++q+Yv7Svv+fyT/vqj+0r7/n8k/76oA+nftsH/PZP++qPtsH/AD2T/vqvmL+0r7/n&#10;8k/76o/tK+/5/JP++qAPp37bB/z2T/vqj7bB/wA9k/76r5i/tK+/5/JP++qP7Svv+fyT/vqgD6d+&#10;2wf89k/76o+2wf8APZP++q+Yv7Svv+fyT/vqj+0r7/n8k/76oA+nftsH/PZP++qPtsH/AD2T/vqv&#10;mL+0r7/n8k/76o/tK+/5/JP++qAPp37bB/z2T/vqj7bB/wA9k/76r5i/tK+/5/JP++qP7Svv+fyT&#10;/vqgD6d+2wf89k/76o+2wf8APZP++q+Yv7Svv+fyT/vqj+0r7/n8k/76oA+nftsH/PZP++qPtsH/&#10;AD2T/vqvmL+0r7/n8k/76o/tK+/5/JP++qAPp37bB/z2T/vqj7bB/wA9k/76r5i/tK+/5/JP++qP&#10;7Svv+fyT/vqgD6d+2wf89k/76o+2wf8APZP++q+Yv7Svv+fyT/vqj+0r7/n8k/76oA+nftsH/PZP&#10;++qPtsH/AD2T/vqvmL+0r7/n8k/76o/tK+/5/JP++qAPp37bB/z2T/vqj7bB/wA9k/76r5i/tK+/&#10;5/JP++qP7Svv+fyT/vqgD6d+2wf89k/76o+2wf8APZP++q+Yv7Svv+fyT/vqj+0r7/n8k/76oA+n&#10;ftsH/PZP++qPtsH/AD2T/vqvmL+0r7/n8k/76o/tK+/5/JP++qAPp37bB/z2T/vqj7bB/wA9k/76&#10;r5i/tK+/5/JP++qP7Svv+fyT/vqgD6d+2wf89k/76o+2wf8APZP++q+Yv7Svv+fyT/vqj+0r7/n8&#10;k/76oA+nftsH/PZP++qPtsH/AD2T/vqvmL+0r7/n8k/76o/tK+/5/JP++qAPp37bB/z2T/vqj7bB&#10;/wA9k/76r5i/tK+/5/JP++qP7Svv+fyT/vqgD6d+2wf89k/76o+2wf8APZP++q+Yv7Svv+fyT/vq&#10;j+0r7/n8k/76oA+nftsH/PZP++qPtsH/AD2T/vqvmL+0r7/n8k/76o/tK+/5/JP++qAPp37bB/z2&#10;T/vqj7bB/wA9k/76r5i/tK+/5/JP++qP7Svv+fyT/vqgD6d+2wf89k/76o+2wf8APZP++q+Yv7Sv&#10;v+fyT/vqj+0r7/n8k/76oA+nftsH/PZP++qPtsH/AD2T/vqvmL+0r7/n8k/76o/tK+/5/JP++qAP&#10;p37bB/z2T/vqj7bB/wA9k/76r5i/tK+/5/JP++qP7Svv+fyT/vqgD6d+2wf89k/76o+2wf8APZP+&#10;+q+Yv7Svv+fyT/vqj+0r7/n8k/76oA+nftsH/PZP++qPtsH/AD2T/vqvmL+0r7/n8k/76o/tK+/5&#10;/JP++qAPp37bB/z2T/vqj7bB/wA9k/76r5i/tK+/5/JP++qP7Svv+fyT/vqgD6d+2wf89k/76o+2&#10;wf8APZP++q+Yv7Svv+fyT/vqj+0r7/n8k/76oA+nftsH/PZP++qPtsH/AD2T/vqvmL+0r7/n8k/7&#10;6o/tK+/5/JP++qAPp37bB/z2T/vqj7bB/wA9k/76r5i/tK+/5/JP++qP7Svv+fyT/vqgD6d+2wf8&#10;9k/76o+2wf8APZP++q+Yv7Svv+fyT/vqj+0r7/n8k/76oA+nftsH/PZP++qPtsH/AD2T/vqvmL+0&#10;r7/n8k/76o/tK+/5/JP++qAPp37bB/z2T/vqj7bB/wA9k/76r5i/tK+/5/JP++qP7Svv+fyT/vqg&#10;D6d+2wf89k/76p0c8c33JFb/AHWr5g/tK+/5/JP++q9F+Cd1cXF1defM0v8AvUAewUUUUAc34+/5&#10;Fe9/3a+RPjBdTWHwt1i4tZGiuFjbbIv8NfXfj7/kVr3/AHa+QPjV/wAkl1r/AK5tXFjHy0HY6cL/&#10;AB6fqfn1+z14B8W/tD+NtU0+58ZXljDDI23941df8Zvhz40/ZQ1Cx1qLxRdavZtJ8ytIzVk/sQ/E&#10;bwv4B+I2sTeI9SXT4WkbazV3n7bHxm8P/FzSbHw74Puv7VuGk/5ZrXqYnmpPDfVftW5v1Igo1cTi&#10;Y4j4dT6O+Ffx60fXvhjb+JtZm8i3WP8AeNXbeC/iX4b+JVrNdeHLpbyGH7zV8h674BuPBP7IrWt9&#10;G0c0kO7bW5/wTdjWPwTrm3d8ytWk1GpVxbX/AC6tY8+DlTwdCrLecnE+im/aC8A2viT/AIR+fUl/&#10;tZvl8vd/FXw/+1N8QfEWjfGrS1stYnttNaZWaNW+Xburi/E1qv8Aw1zD97/j63ferU/aqsG1b4va&#10;HZq23zGjWuLD05VJYOvH4pt+h7NaMaE8RQ6RgfZ3hX9qr4c6XpOn6bqmrN/aTRqrbv71eieLNet9&#10;W+H+palpNwrRtbs0cit/s187/Ej9lrwr/wAKR/tJLPbrkNqs32n/AGttee/sl/EbVNS8A+JNB1G6&#10;af7PHJGu6rxSjXhiYR+OH9aHnYeXsY0K32ZOxj/so+NPEWvfEjxBa6trE89msjL8zfdWvcPhzoPh&#10;mz+JWrTWXjiXU7zczNYtJu2185/ssrt+Inixf9qSj9nG1Vf2jvETLu/1jfxVuvenCmvd/dXOWtLk&#10;hXn/ANPUUte8f+Kv+GqI9OTWrlbP7Xt8nd8u2vvnxJ8c/BPgGPT7PXtSWK8mjXaqt/FX5i/HTxVJ&#10;4J/aDv8AV4V3SW8+5Vr0T9nzRYf2pPiwuqeIrpmjtdrLbM1VhP8AacPQpR+ym5M78x5aGKnVl/Kr&#10;ep+jVv4t0m40X+2FuFXT9vmbmb+GvObj9r74U2t81nLqzLMrbf8AZqj+0J4L01fAdrpaa0vh6xhX&#10;a3zbfMWvkX41af4J0v4XtDoeh/br5V+bUl/ib+9XnupGN5/Z5tuptCnzRpqXxS+4/RTw/wCI9N8W&#10;6fHfaVcLPayLuVt1cn44+PvgX4aXC2/iDUlimb+FWr44/Y8+KWraH8KvEM9xcvLHaqyxq38NUv2Z&#10;fBdv+0V8Sta1Lxfu1Ozjkby42b7td1XDyeIlSp/DGPMcUZ+zoSq1f5uU+4vAvxp8G/Ehl/4R/UFn&#10;b+6zV4f8atB8N3nxIs5tR8cTaRdeZ8tosm3dVjS/2K5vDPxIh17wvqzaZpqtua0Vq+bP2t7Nf+Gg&#10;NEjdmdhMqs26safs5YvDxWkpfgdVGNT2de/wxX3+R+iNvq2m+GfCdrdXl0v2GOH/AF7N95a4Ox/a&#10;v+GOqat/Zdvq3+mbtv8As7q+Uf2vPi5eaXoPhnwvZ3TW1vJDH5zbv4aq+KNL+Cul/Au11DSdUjXx&#10;ose5mVvm3VHM7VMRP4Obl8/UzhT/AIVL4ZTjfyR+hFrdQ39utxbyLLDJ8ysrVDqmqWug6fNfXreV&#10;awrukavl39gv4r3njzw7cabfTNcta/KrNXu3x0Xd8K9eVv8Ani1PMIywcXKJng5fWans5d7GTZ/t&#10;QfDXUmmW31ZZWh/1iq1TeF/2kfh3431L+z9I1RWvPu7Wavz2/Yz+H9r44+Ll/a3itLa52su771T/&#10;ALRnhmz+Df7QWnr4XVrFfOXcqt975q6404xr0KU/+XsSqkZS9vGl/wAuj9PtS1az0Oxa+vZlitVX&#10;du3V5bJ+158K4tQaxfVmW4Vtrf3d1c38UrOHxR8IdHm1LXv7KWSFWk3Nt3V8r/HK18F6H8N1t9B0&#10;P7defxaov97+9XnTn7KUlP7MuX/glU4+3jC32lc/RKz8ZaPqWgtrlvdLJparuaRWrD8I/Gnwf8Qd&#10;Uk03QdQW5vI22su6vjv9knxRqWsfBPxFp93cNPDHC21Wb7vy1j/sA2yx/GzWGG7/AFzfxV6MaP8A&#10;tdWjL4Yw5kcqqc2B+sfajPlPtrxV8c/BPgHWI9N17UFtryRtqrur5R/bu+IOqWsOm3nhzVprO1mZ&#10;WVo2+8tec/t6W6v8btNZt3zTL/6EtXP2tP3fwz8NyL/yzhVq8mMufDUsVP8Anseyqfsa/so/ahc+&#10;rPgX8SLHwv8ABvTdY8V6l8vk7mkkb5q9I8C/FXwz8UI2k8OXX2mNf4q/KjRvidqPxek0HwPPM1jp&#10;u5Y2+b71foTD4V0f9m/4C3F1osf+lRw7vPX+L5a9TFyUac8VU+G/unjYeEualhYfF1O+8dfHjwP8&#10;Mplh8QagsUjfwq1TeCfjT4N+JC/8SDUFn/2Wavi/9lnwLD+0j40vta8ZbtQs/Mby4Gb7tVfj94cb&#10;9m74oabfeF2az02a4VWhVqyjD2c6VKt8U/w9Tbm9t7V0Psfjbex9uax8ZPB/h/xBHoN/fLFqknyr&#10;Fuq14s+KHhnwDp8d9rl4trayfdbdXwv+0ppcl1feF/iFFuVv3bSNXKftefEl/G3hjwzY2jNKzQqz&#10;Kv8Au1zyclSi1H3udqXyOiEI1KsV9iUOa/n2P0b0n4g+H9e0FtcsLpZdLVd3mbqp+Ffi14V8dXU1&#10;rol8s80P+s+b7tfAvwj+Li6H+z/rmhzzeVdRx7VVm+ar3wlW6+F/wX1bxQjSLeXyttk3V01oxoyq&#10;yl8MEuX1ZxUZSrQpfzuTX/bq6n2V4o/ae+G/gvVG03VtU23i/KyrXaeFfGmi+OtPW+0S6We3b/ar&#10;89/2d2+Ffi3R9W1b4k6lHLrEzN5fmN92rHwB+K8fhn9oCTQNB1Brnw7JJ+7X+HbWlKjzVfq9T4uX&#10;m029C60+WnKrS+GLtrv6n6MUU7csqrIv8VNrmN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9K+B/wDx9Xlea16V8D/+Pq8oA9hooooA5vx9n/hF7z/dr4++NjbfhHrjN/zz&#10;avr34iXdvZ+EbyS6uI7aFV+aSX7tfN2paDa+NPD81i/+k6bcfL5kf3WrmxFKVak4RN6E4060akuh&#10;+a37Gvwl8KfFz4haxa+I4Wnjjkbbtr7n8M/sq/DXwXqS32l6b/pC/daT5q0Phz+zX4X+EuqXGoeH&#10;7eRbi4+Zvlr0ZrW4b/li3/fNepUqxtT9lpyxSOSSlUq1aj+GTPD/ANr7Q5tU+DN1a2EO7y42+VVr&#10;5x/YJ+Kui+C9F1zTdXvI7S82yKsMn3q+9tQ0FdWs5LW6t2lhkXaysteMzfsQ+AW15tYSGWC6kbcy&#10;x/drgo81KVaPSqjprSjVoU6X2oSufBFx4kt/EH7VsN1Af3bXexWrf/au1iPR/jBod0zf6llavuKx&#10;/Yv8B6b4ih16Czk/tCFtyttq940/ZL8F/ETVIdQ1e1ka4h+78tb05eyjho0/+XV7l1KvtatWpL7c&#10;bHmfj79orwv/AMKDaNtSibVJrPy1tt3zfdryH9kXwNfW/gXxP4gvLeSCOaOSRd1fRV5+wp8P9Q1K&#10;O+lW53R7dsf8Neuaf8PdP0vw62h2tn5WntH5bbV/hpT5eWvUj8dXT0OWMfdoUZfDB3Pzp/ZVuo5f&#10;iN4s2t/FJUv7ON1G37R3iIK3zeY1fbfhH9lrwj4D1K8vtLtZFuLrd5ny07w3+y74T8H+JrjxBp1r&#10;IuoXDbpPlrSE4xnGf8sOT5mNanKdKrBdZqXyPzi+J2h2fjD9qCXS7za1vcXHltXY694fm/ZN+Mmk&#10;6hZ7oNJvGX/dr7guv2RvBd54yXxY9rJ/ayt5m7b/ABV0HxI/Z/8ADvxctbW3161Zltf9W22oozlh&#10;oUOTdfF5o7sS4YqrV9p8Dj7vqfIf7bniO88b+C9B1LTpHl0uTa0zRtUPibxR4FsP2X47XSJornVv&#10;s/7yP7zbttfYX/DP/h2Xwn/wjMtq0um7dq7lridJ/Yb8A6HJI0Mc8qyfejb7tYOnH2VXDr4ZS5lL&#10;r6GcKkozoVpbw+z09T5G/Y50X/hLvhv4q02L/XSbvlrb/Y98YWfwY+JGtaP4okXSo2kbbLP8u6vs&#10;74b/ALPHhv4R3FxN4ftWVrj/AFi7ay/iR+yh4P8AixeLeatbyW1wv8UC7a7p4jlrSq0tpRUX8jGU&#10;PaUpUqkvtcyOT1T9tTQ7Xx5a+HdDs21xZm2+fB8yrXyj+1ddfavj1odw6+V50ytt/u19oeF/2ePB&#10;f7P9jca5p2nyajJbru/eLuavjHxh/an7Rn7QVrdad4furGzt5vvNH8v3q56Kpyx2HUNXHdnWpyp0&#10;K9WppGStH1L37Y3w3vLq18M69FayT2flxrNt/u11Wm6N+z34f+Fun6xeRrqGtLH+8sd25t3+7X2p&#10;J8O7PXvBNjoeqWfmxrD5bblryez/AGDfh7Z6t/aSxztJu8zy2+7Sj+7UqH2ebm5uvoYc3tI0qkvi&#10;jG1hv7LcvhXVNHkvvDPh+TQ45P7y7d1d98dG2/CnXmb/AJ4tXXaL4Xt/Dmnx2OnWawQx/Ku1aNe8&#10;Lr4o0m40u9hZrW4XbJ8tRj/9pi1AMH/s9SNSfc/OT/gnvMh+MWpqG6vms/8AbZnjX9oiwy33bhf/&#10;AEKvu34c/su+E/hLrU2reH7WRbyZtzfLUPjr9lXwf8S/Ekeva3ayNqEbbl+WuydRSxGGq/ZhHU0h&#10;Lllif7+x8f8A7YC6xL4H8JtE039j+XH5jK1a3jTxN4Fs/wBl2Gz0iaK81Rof3i/eZW219neJPgzo&#10;vjDwzH4f1Gz3afGvlr8tee6T+w94B0aGa3ijnlhm+8rfdrhmpSp1aP2ZS5ub9AjLk9hP7UI8v/BP&#10;l/8AYmi/tL4Z+JrWD5rho2+Wud/ZH8ZWPwx+O2rQ6/Mun7pm2+Z/vV96fDn9nvw38JWm/sG1ZPO+&#10;8u2ub8Xfsa+BfG+uf2xe28kF9u3bo1213Trf7U60PhcOVnLSp/7LUw9T7UuZHwt+2Z450/xb8abC&#10;SxkWWFZl/eL/AL1dL+1xcRr8OfDMbN8skca19dah+xH8P9WuLe4urWRprf5o2Za6Dxh+y/4T8fab&#10;Z2OrWsjW9r8sfy1wxhGOGp0P5Z83yPRlW5q8asv5OU+A9Y+AEOg/CHS/HGgx7bqNVkZlr6O+HPje&#10;P4+/s33mhpcLLrEMO1l/ir6Otfg7o9n4P/4RdLVm0nbt2stZPw3/AGc/DfwlvLi40G3kVrj/AFi7&#10;flrpqSjVhXoS+CWsfJnBT5qTpVo/HD4vNHyD+xn44s/gt4w1DQfFUi6VGsjbZJ/l3Vn/ALU3iZfj&#10;n8TtN0nwv/xMLeO4Vmng+Za+vPiN+yf4P+Kt0txq1vJbTfe3QLtq58N/2afCvwlbzNItWnk/vTru&#10;alGftqtKrX+KH42K5fYe1VD/AJefhfc8d/aI+FVx/wAM12dqi/6Vb2+5v9n5a+Mv2ZPB958T/iFH&#10;a6hJ58NirLtb+Gv1r1zw0viPTZNPvbdmtZF2su2uB8A/sw+E/hjq1xqmiWbLdXHzSfLU0ZSp16s5&#10;/DO/3supzfVKdCl8UfyPy1+Kfh+78P8AxmvPD1rI0cE9wsflrX3F4y+Et1/wy3HYwQtLdQ2+7aq/&#10;7Neva5+yb4L8R+Lo/FF5Zs2qRtuVtteoR6NssVs/su6327drLUS5qmX/AFd/HzXfyBpRx0cRS+CK&#10;PzV/Zf8ABHwnutF1CH4i/wCg6pbs37uVtu6vZPgrq3wr1T4kNp/hTwrJuhbauobflr2Dxh+xR4D8&#10;daxJql5DLbXEnzMsHyrXdfD34J6D8LbH7Loliv8A10aP5q7Kdbmn7Wp7vu7L8znqU+WMoU/e5pbv&#10;8jqtvlKqr91aKm+x3H/PFv8Avmj7FN/zxb/vmuQ3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ipvsU3/PF&#10;v++aPsU3/PFv++aAIaKm+xTf88W/75o+xTf88W/75oAhoqb7FN/zxb/vmj7FN/zxb/vmgCGipvsU&#10;3/PFv++aPsU3/PFv++aAIaKm+xTf88W/75o+xTf88W/75oAhoqb7FN/zxb/vmj7FN/zxb/vmgCGi&#10;pvsU3/PFv++aPsU3/PFv++aAIaKm+xTf88W/75o+xTf88W/75oAhoqb7FN/zxb/vmj7FN/zxb/vm&#10;gCGipvsU3/PFv++aPsU3/PFv++aAIaKm+xTf88W/75o+xTf88W/75oAhoqb7FN/zxb/vmj7FN/zx&#10;b/vmgCGipvsU3/PFv++aPsU3/PFv++aAIaKm+xTf88W/75o+xTf88W/75oAhoqb7FN/zxb/vmj7F&#10;N/zxb/vmgCGipvsU3/PFv++aPsU3/PFv++aAIaKm+xTf88W/75o+xTf88W/75oAhoqb7FN/zxb/v&#10;mj7FN/zxb/vmgCGipvsU3/PFv++aPsU3/PFv++aAIaKm+xTf88W/75o+xTf88W/75oAhoqb7FN/z&#10;xb/vmj7FN/zxb/vmgCGipvsU3/PFv++aPsU3/PFv++aAIaKm+xTf88W/75o+xTf88W/75oAhoqb7&#10;FN/zxb/vmj7FN/zxb/vmgCGipvsU3/PFv++aPsU3/PFv++aAIaKm+xTf88W/75o+xTf88W/75oAh&#10;oqb7FN/zxb/vmj7FN/zxb/vmgCGipvsU3/PFv++aPsU3/PFv++aAIaKm+xTf88W/75o+xTf88W/7&#10;5oAhoqb7FN/zxb/vmj7FN/zxb/vmgCGipvsU3/PFv++aPsU3/PFv++aAIaKm+xTf88W/75o+xTf8&#10;8W/75oAhoqb7FN/zxb/vmj7FN/zxb/vmgCGipvsU3/PFv++aPsU3/PFv++aAIaKm+xTf88W/75o+&#10;xTf88W/75oAhoqb7FN/zxb/vmj7FN/zxb/vmgCGipvsU3/PFv++aPsU3/PFv++aAIaKm+xTf88W/&#10;75o+xTf88W/75oAhoqb7FN/zxb/vmj7FN/zxb/vmgCGipvsU3/PFv++aPsU3/PFv++aAIaKm+xTf&#10;88W/75o+xTf88W/75oAhoqb7FN/zxb/vmj7FN/zxb/vmgCGipvsU3/PFv++aPsU3/PFv++aAIaKm&#10;+xTf88W/75o+xTf88W/75oAhoqb7FN/zxb/vmj7FN/zxb/vmgCGipvsU3/PFv++aPsU3/PFv++aA&#10;IaKm+xTf88W/75o+xTf88W/75oAhoqb7FN/zxb/vmj7FN/zxb/vmgCGipvsU3/PFv++aPsU3/PFv&#10;++aAIaKm+xTf88W/75o+xTf88W/75oAhoqb7FN/zxb/vmj7FN/zxb/vmgCGipvsU3/PFv++aPsU3&#10;/PFv++aAIaKm+xTf88W/75o+xTf88W/75oAhoqb7FN/zxb/vmj7FN/zxb/vmgCGipvsU3/PFv++a&#10;PsU3/PFv++aAIaKm+xTf88W/75o+xTf88W/75oAhoqb7FN/zxb/vmj7FN/zxb/vmgCGvSvgf/wAf&#10;V5Xnf2Kb/ni3/fNekfBO1miuLxmjZVoA9dooooA+b/8AgoDdTWf7LniuWC4ktpVVdkkX3t3zV8Ef&#10;A+L9qC6+E+jzeHbVbvRWX9zNL95q+8P+Ch3/ACax4o/3o/8A2aq/7F99cRfsu+Eyshz5daU48xE5&#10;cp8l/Zf2tv8AoGx/980fZf2tv+gbH/3zX6Lf2pdf892o/tS6/wCe7Vv7KJh7SR+dP2X9rb/oGx/9&#10;80fZf2tv+gbH/wB81+i39qXX/PdqP7Uuv+e7UeyiHPI/On7L+1t/0DY/++aPsv7W3/QNj/75r9Fv&#10;7Uuv+e7Uf2pdf892o9lEOeR+dP2X9rb/AKBsf/fNH2X9rb/oGx/981+i39qXX/PdqP7Uuv8Anu1H&#10;soh7SR+dP2X9rb/oGx/980fZf2tv+gbH/wB81+i39qXX/PdqP7Uuv+e7UeyiHtJH50/Zf2tv+gbH&#10;/wB80fZf2tv+gbH/AN81+i39qXX/AD3aj+1Lr/nu1HsohzyPzp+y/tbf9A2P/vmj7L+1t/0DY/8A&#10;vmv0W/tS6/57tR/al1/z3aj2UQ55H50/Zf2tv+gbH/3zR9l/a2/6Bsf/AHzX6Lf2pdf892o/tS6/&#10;57tR7KIc8j855NN/ayuI2jn0mKWNvvKy/eqrb+Ff2nLBvMs/CtjbTf8APSOPbX6Rf2pdf892o/tS&#10;6/57tR7KIe0kfnT9l/a4/wCgan/fNH2X9rb/AKBsf/fNfot/al1/z3aj+1Lr/nu1HsohzyPzp+y/&#10;tbf9A2P/AL5o+y/tbf8AQNj/AO+a/Rb+1Lr/AJ7tR/al1/z3aj2UQ9pI/On7L+1t/wBA2P8A75o+&#10;y/tbf9A2P/vmv0W/tS6/57tR/al1/wA92o9lEOeR+dP2X9rb/oGx/wDfNH2X9rb/AKBsf/fNfot/&#10;al1/z3aj+1Lr/nu1Hsoh7SR+dP2X9rb/AKBsf/fNH2X9rb/oGx/981+i39qXX/PdqP7Uuv8Anu1H&#10;soh7SR+dP2X9rb/oGx/980fZf2tv+gbH/wB81+i39qXX/PdqP7Uuv+e7UeyiHPI/On7L+1t/0DY/&#10;++aPsv7W3/QNj/75r9Fv7Uuv+e7Uf2pdf892o9lEOeR+dP2X9rb/AKBsf/fNH2X9rb/oGx/981+i&#10;39qXX/PdqP7Uuv8Anu1Hsoh7SR+dP2X9rb/oGx/980fZf2tv+gbH/wB81+i39qXX/PdqP7Uuv+e7&#10;UeyiHtJH50/Zf2tv+gbH/wB80fZf2tv+gbH/AN81+i39qXX/AD3aj+1Lr/nu1HsohzyPzp+y/tbf&#10;9A2P/vmj7L+1t/0DY/8Avmv0W/tS6/57tR/al1/z3aj2UQ9pI/On7L+1t/0DY/8Avmj7L+1t/wBA&#10;2P8A75r9Fv7Uuv8Anu1H9qXX/PdqPZR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P2X9rb/oGx/wDfNH2X9rb/AKBsf/fNfot/al1/z3aj+1Lr/nu1Hsoh7SR+&#10;dP2X9rb/AKBsf/fNH2X9rb/oGx/981+i39qXX/PdqP7Uuv8Anu1Hsoh7SR+dP2X9rb/oGx/980fZ&#10;f2tv+gbH/wB81+i39qXX/PdqP7Uuv+e7UeyiHtJH50/Zf2tv+gbH/wB80fZf2tv+gbH/AN81+i39&#10;qXX/AD3aj+1Lr/nu1Hsoh7SR+dP2X9rb/oGx/wDfNH2X9rb/AKBsf/fNfot/al1/z3aj+1Lr/nu1&#10;Hsoh7SR+dP2X9rb/AKBsf/fNH2X9rb/oGx/981+i39qXX/PdqP7Uuv8Anu1Hsoh7SR+dP2X9rb/o&#10;Gx/980fZf2tv+gbH/wB81+i39qXX/PdqP7Uuv+e7UeyiHtJH50/Zf2tv+gbH/wB80fZf2tv+gbH/&#10;AN81+i39qXX/AD3aj+1Lr/nu1Hsoh7SR+dP2X9rb/oGx/wDfNH2X9rb/AKBsf/fNfot/al1/z3aj&#10;+1Lr/nu1Hsoh7SR+dP2X9rb/AKBsf/fNH2X9rb/oGx/981+i39qXX/PdqP7Uuv8Anu1Hsoh7SR+d&#10;P2X9rb/oGx/980fZf2tv+gbH/wB81+i39qXX/PdqP7Uuv+e7UeyiHtJH50/Zf2tv+gbH/wB80fZf&#10;2tv+gbH/AN81+i39qXX/AD3aj+1Lr/nu1Hsoh7SR+dP2X9rb/oGx/wDfNH2X9rb/AKBsf/fNfot/&#10;al1/z3aj+1Lr/nu1Hsoh7SR+dP2X9rb/AKBsf/fNH2X9rb/oGx/981+i39qXX/PdqP7Uuv8Anu1H&#10;soh7SR+dP2X9rb/oGx/980fZf2tv+gbH/wB81+i39qXX/PdqP7Uuv+e7UeyiHtJH50/Zf2tv+gbH&#10;/wB80fZf2tv+gbH/AN81+i39qXX/AD3aj+1Lr/nu1Hsoh7SR+dP2X9rb/oGx/wDfNH2X9rb/AKBs&#10;f/fNfot/al1/z3aj+1Lr/nu1Hsoh7SR+dP2X9rb/AKBsf/fNH2X9rb/oGx/981+i39qXX/PdqP7U&#10;uv8Anu1Hsoh7SR+dP2X9rb/oGx/980fZf2tv+gbH/wB81+i39qXX/PdqP7Uuv+e7UeyiHtJH50/Z&#10;f2tv+gbH/wB80fZf2tv+gbH/AN81+i39qXX/AD3aj+1Lr/nu1Hsoh7SR+dP2X9rb/oGx/wDfNH2X&#10;9rb/AKBsf/fNfot/al1/z3aj+1Lr/nu1Hsoh7SR+dP2X9rb/AKBsf/fNH2X9rb/oGx/981+i39qX&#10;X/PdqP7Uuv8Anu1Hsoh7SR+dP2X9rb/oGx/980fZf2tv+gbH/wB81+i39qXX/PdqP7Uuv+e7Ueyi&#10;HtJH50/Zf2tv+gbH/wB80fZf2tv+gbH/AN81+i39qXX/AD3aj+1Lr/nu1Hsoh7SR+dP2X9rb/oGx&#10;/wDfNH2X9rb/AKBsf/fNfot/al1/z3aj+1Lr/nu1Hsoh7SR+dP2X9rb/AKBsf/fNH2X9rb/oGx/9&#10;81+i39qXX/PdqP7Uuv8Anu1Hsoh7SR+dP2X9rb/oGx/980fZf2tv+gbH/wB81+i39qXX/PdqP7Uu&#10;v+e7UeyiHtJH50/Zf2tv+gbH/wB80fZf2tv+gbH/AN81+i39qXX/AD3aj+1Lr/nu1Hsoh7SR+dP2&#10;X9rb/oGx/wDfNH2X9rb/AKBsf/fNfot/al1/z3aj+1Lr/nu1Hsoh7SR+dP2X9rb/AKBsf/fNH2X9&#10;rb/oGx/981+i39qXX/PdqP7Uuv8Anu1Hsoh7SR+dP2X9rb/oGx/980fZf2tv+gbH/wB81+i39qXX&#10;/PdqP7Uuv+e7UeyiHtJH50/Zf2tv+gbH/wB80fZf2tv+gbH/AN81+i39qXX/AD3aj+1Lr/nu1Hso&#10;h7SR+dP2X9rb/oGx/wDfNH2X9rb/AKBsf/fNfot/al1/z3aj+1Lr/nu1Hsoh7SR+dP2X9rb/AKBs&#10;f/fNH2X9rb/oGx/981+i39qXX/PdqP7Uuv8Anu1Hsoh7SR+dP2X9rb/oGx/980fZf2tv+gbH/wB8&#10;1+i39qXX/PdqP7Uuv+e7UeyiHtJH50/Zf2tv+gbH/wB80fZf2tv+gbH/AN81+i39qXX/AD3aj+1L&#10;r/nu1Hsoh7SR+dP2X9rb/oGx/wDfNH2X9rb/AKBsf/fNfot/al1/z3aj+1Lr/nu1Hsoh7SR+dP2X&#10;9rb/AKBsf/fNH2X9rb/oGx/981+i39qXX/PdqP7Uuv8Anu1Hsoh7SR+dP2X9rb/oGx/980fZf2tv&#10;+gbH/wB81+i39qXX/PdqP7Uuv+e7UeyiHtJH50/Zf2tv+gbH/wB80fZf2tv+gbH/AN81+i39qXX/&#10;AD3aj+1Lr/nu1Hsoh7SR+dP2X9rb/oGx/wDfNH2X9rb/AKBsf/fNfot/al1/z3aj+1Lr/nu1Hsoh&#10;7SR+dP2X9rb/AKBsf/fNH2X9rb/oGx/981+i39qXX/PdqP7Uuv8Anu1Hsoh7SR+dP2X9rb/oGx/9&#10;80fZf2tv+gbH/wB81+i39qXX/PdqP7Uuv+e7UeyiHtJH50/Zf2tv+gbH/wB80fZf2tv+gbH/AN81&#10;+i39qXX/AD3aj+1Lr/nu1Hsoh7SR+dP2X9rb/oGx/wDfNH2X9rb/AKBsf/fNfot/al1/z3aj+1Lr&#10;/nu1Hsoh7SR+dP2X9rb/AKBsf/fNH2X9rb/oGx/981+i39qXX/PdqP7Uuv8Anu1Hsoh7SR+dP2X9&#10;rb/oGx/980fZf2tv+gbH/wB81+i39qXX/PdqP7Uuv+e7UeyiHtJH50/Zf2tv+gbH/wB80fZf2tv+&#10;gbH/AN81+i39qXX/AD3aj+1Lr/nu1Hsoh7SR+dP2X9rb/oGx/wDfNH2X9rb/AKBsf/fNfot/al1/&#10;z3aj+1Lr/nu1Hsoh7SR+dP2X9rb/AKBsf/fNH2X9rb/oGx/981+i39qXX/PdqP7Uuv8Anu1Hsoh7&#10;SR+dP2X9rb/oGx/980fZf2tv+gbH/wB81+i39qXX/PdqP7Uuv+e7UeyiHtJH50/Zf2tv+gbH/wB8&#10;0fZf2tv+gbH/AN81+i39qXX/AD3aj+1Lr/nu1Hsoh7SR+dP2X9rb/oGx/wDfNH2X9rb/AKBsf/fN&#10;fot/al1/z3aj+1Lr/nu1Hsoh7SR+dP2X9rb/AKBsf/fNH2X9rb/oGx/981+i39qXX/PdqP7Uuv8A&#10;nu1Hsoh7SR+dP2X9rb/oGx/980fZf2tv+gbH/wB81+i39qXX/PdqP7Uuv+e7UeyiHtJH50/Zf2tv&#10;+gbH/wB80fZf2tv+gbH/AN81+i39qXX/AD3aj+1Lr/nu1Hsoh7SR+dP2X9rb/oGx/wDfNH2X9rb/&#10;AKBsf/fNfot/al1/z3aj+1Lr/nu1Hsoh7SR+dP2X9rb/AKBsf/fNH2X9rb/oGx/981+i39qXX/Pd&#10;qP7Uuv8Anu1Hsoh7SR+dP2X9rb/oGx/980fZf2tv+gbH/wB81+i39qXX/PdqP7Uuv+e7UeyiHtJH&#10;50/Zf2tv+gbH/wB80fZf2tv+gbH/AN81+i39qXX/AD3aj+1Lr/nu1Hsoh7SR+dP2X9rb/oGx/wDf&#10;NH2X9rb/AKBsf/fNfot/al1/z3aj+1Lr/nu1Hsoh7SR+dP2X9rb/AKBsf/fNH2X9rb/oGx/981+i&#10;39qXX/PdqP7Uuv8Anu1Hsoh7SR+dP2X9rb/oGx/980fZf2tv+gbH/wB81+i39qXX/PdqP7Uuv+e7&#10;UeyiHtJH50/Zf2tv+gbH/wB80fZf2tv+gbH/AN81+i39qXX/AD3aj+1Lr/nu1Hsoh7SR+dP2X9rb&#10;/oGx/wDfNH2X9rb/AKBsf/fNfot/al1/z3aj+1Lr/nu1Hsoh7SR+dP2X9rb/AKBsf/fNH2X9rb/o&#10;Gx/981+i39qXX/PdqP7Uuv8Anu1Hsoh7SR+dP2X9rb/oGx/980fZf2tv+gbH/wB81+i39qXX/Pdq&#10;P7Uuv+e7UeyiHtJH50/Zf2tv+gbH/wB80fZf2tv+gbH/AN81+i39qXX/AD3aj+1Lr/nu1Hsoh7SR&#10;+dP2X9rb/oGx/wDfNH2X9rb/AKBsf/fNfot/al1/z3aj+1Lr/nu1Hsoh7SR+dP2X9rb/AKBsf/fN&#10;H2X9rb/oGx/981+i39qXX/PdqP7Uuv8Anu1Hsoh7SR+dP2X9rb/oGx/980fZf2tv+gbH/wB81+i3&#10;9qXX/PdqP7Uuv+e7UeyiHtJH50/Zf2tv+gbH/wB80fZf2tv+gbH/AN81+i39qXX/AD3aj+1Lr/nu&#10;1Hsoh7SR+dP2X9rb/oGx/wDfNH2X9rb/AKBsf/fNfot/al1/z3aj+1Lr/nu1Hsoh7SR+dP2X9rb/&#10;AKBsf/fNH2X9rb/oGx/981+i39qXX/PdqP7Uuv8Anu1Hsoh7SR+dP2X9rb/oGx/980fZf2tv+gbH&#10;/wB81+i39qXX/PdqP7Uuv+e7UeyiHtJH50/Zf2tv+gbH/wB80fZf2tv+gbH/AN81+i39qXX/AD3a&#10;j+1Lr/nu1Hsoh7SR+dcOm/tdXDbV02P+992qv7NX7Q37Qfij40TeC49Pjf8As+b/AImny/dj/ir9&#10;KNN1K4eZv3jf6tq+HP2KZ5H/AG0PirubO7zN3/fVZzhymlOXMfojDnyU8z7+OaKlorA1Pmj/AIKH&#10;/wDJrHij6x/+zVn/ALGf/JsHhP8A651of8FD/wDk1jxR9Y//AGas/wDYz/5Ng8J/9c63o/EZTPX6&#10;KKK7D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C3pf/AB8N/wBc2r4j/Yl/5PS+KX/bSvtzS/8Aj4b/AK5tXxH+xL/yel8Uv+2lYVfh&#10;NqZ+jNFFFcZufNH/AAUP/wCTWPFH1j/9mrP/AGM/+TYPCf8A1zrQ/wCCh/8Ayax4o+sf/s1Z/wCx&#10;n/ybB4T/AOudb0fiMpnr9FFFdh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b0v/j4b/rm1fEf7Ev8Ayel8Uv8AtpX25pf/AB8N/wBc&#10;2r4j/Yl/5PS+KX/bSsKvwm1M/RmiiiuM3Pmj/gof/wAmseKPrH/7NWf+xn/ybB4T/wCudaH/AAUP&#10;/wCTWPFH1j/9mrP/AGM/+TYPCf8A1zrej8RlM9fooorsO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Lel/8fDf9c2r4j/Yl/wCT0vil&#10;/wBtK+3NL/4+G/65tXxH+xL/AMnpfFL/ALaVhV+E2pn6M0UUVxm580f8FD/+TWPFH1j/APZqz/2M&#10;/wDk2Dwn/wBc60P+Ch//ACax4o+sf/s1Z/7Gf/JsHhP/AK51vR+Iymev0UUV2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vS/+Phv&#10;+ubV8R/sS/8AJ6XxS/7aV9uaX/x8N/1zaviP9iX/AJPS+KX/AG0rCr8JtTP0ZooorjNz5o/4KH/8&#10;mseKPrH/AOzVn/sZ/wDJsHhP/rnWh/wUP/5NY8UfWP8A9mrP/Yz/AOTYPCf/AFzrej8RlM9fooor&#10;sO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Lel/8fDf9c2r4j/Yl/5PS+KX/bSvtzS/+Phv+ubV8R/sS/8AJ6XxS/7aVhV+E2pn6M0U&#10;UVxm580f8FD/APk1jxR9Y/8A2as/9jP/AJNg8J/9c60P+Ch//JrHij6x/wDs1Z/7Gf8AybB4T/65&#10;1vR+Iymev0UUV2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vS/wDj4b/rm1fEf7Ev/J6XxS/7aV9uaX/x8N/1zaviP9iX/k9L4pf9&#10;tKwq/CbUz9GaKKK4zc+aP+Ch/wDyax4o+sf/ALNWf+xn/wAmweE/+udaH/BQ/wD5NY8UfWP/ANmr&#10;P/Yz/wCTYPCf/XOt6PxGUz1+iiiuw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t6X/AMfDf9c2r4j/AGJf+T0vil/20r7c0v8A4+G/&#10;65tXxH+xL/yel8Uv+2lYVfhNqZ+jNFFFcZufNH/BQ/8A5NY8UfWP/wBmrP8A2M/+TYPCf/XOtD/g&#10;of8A8mseKPrH/wCzVn/sZ/8AJsHhP/rnW9H4jKZ6/RRRXYc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W9L/wCPhv8Arm1fEf7Ev/J6&#10;XxS/7aV9uaX/AMfDf9c2r4j/AGJf+T0vil/20rCr8JtTP0ZooorjNz5o/wCCh/8Ayax4o+sf/s1Z&#10;/wCxn/ybB4T/AOudaH/BQ/8A5NY8UfWP/wBmrP8A2M/+TYPCf/XOt6PxGUz1+iiiuw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t6X&#10;/wAfDf8AXNq+I/2Jf+T0vil/20r7c0v/AI+G/wCubV8R/sS/8npfFL/tpWFX4TamfozRRRXGbnzR&#10;/wAFD/8Ak1jxR9Y//Zqz/wBjP/k2Dwn/ANc60P8Agof/AMmseKPrH/7NWf8AsZ/8mweE/wDrnW9H&#10;4jKZ6/RRRXYc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W9L/4+G/65tXxH+xL/AMnpfFL/ALaV9uaX/wAfDf8AXNq+I/2Jf+T0vil/&#10;20rCr8JtTP0ZooorjNz5o/4KH/8AJrHij6x/+zVn/sZ/8mweE/8ArnWh/wAFD/8Ak1jxR9Y//Zqz&#10;/wBjP/k2Dwn/ANc63o/EZTPX6KKK7D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3pf/Hw3/XNq+I/2Jf8Ak9L4pf8AbSvtzS/+Phv+&#10;ubV8R/sS/wDJ6XxS/wC2lYVfhNqZ+jNFFFcZufNH/BQ//k1jxR9Y/wD2as/9jP8A5Ng8J/8AXOtD&#10;/gof/wAmseKPrH/7NWf+xn/ybB4T/wCudb0fiMpnr9FFFdh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b0v/j4b/rm1fEf7Ev/ACel&#10;8Uv+2lfbml/8fDf9c2r4j/Yl/wCT0vil/wBtKwq/CbUz9GaKKK4zc+aP+Ch//JrHij6x/wDs1Z/7&#10;Gf8AybB4T/651of8FD/+TWPFH1j/APZqz/2M/wDk2Dwn/wBc63o/EZTPX6KKK7D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3pf/Hw&#10;3/XNq+I/2Jf+T0vil/20r7c0v/j4b/rm1fEf7Ev/ACel8Uv+2lYVfhNqZ+jNFFFcZufNH/BQ/wD5&#10;NY8UfWP/ANmrP/Yz/wCTYPCf/XOtD/gof/yax4o+sf8A7NWf+xn/AMmweE/+udb0fiMpnr9FFFdh&#10;z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b0v8A4+G/65tXxH+xL/yel8Uv+2lfbml/8fDf9c2r4j/Yl/5PS+KX/bSsKvwm1M/Rmiii&#10;uM3Pmj/gof8A8mseKPrH/wCzVn/sZ/8AJsHhP/rnWh/wUP8A+TWPFH1j/wDZqz/2M/8Ak2Dwn/1z&#10;rej8RlM9fooors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Lel/wDHw3/XNq+I/wBiX/k9L4pf9tK+3NL/AOPhv+ubV8R/sS/8npfF&#10;L/tpWFX4TamfozRRRXGbnzR/wUP/AOTWPFH1j/8AZqz/ANjP/k2Dwn/1zrQ/4KH/APJrHij6x/8A&#10;s1Uf2M1b/hl/wn8v/LOt6PxGUz12inbW/utRtb+61dhzjaKdtb+61G1v7rUANop21v7rUbW/utQA&#10;2inbW/utRtb+61ADaKdtb+61G1v7rUANop21v7rUbW/utQA2inbW/utRtb+61ADaKdtb+61G1v7r&#10;UANop21v7rUbW/utQA2inbW/utRtb+61ADaKdtb+61G1v7rUANop21v7rUbW/utQA2inbW/utRtb&#10;+61ADaKdtb+61G1v7rUANop21v7rUbW/utQA2inbW/utRtb+61ADaKdtb+61G1v7rUANop21v7rU&#10;bW/utQA2inbW/utRtb+61ADaKdtb+61G1v7rUANop21v7rUbW/utQA2inbW/utRtb+61ADaKdtb+&#10;61G1v7rUANop21v7rUbW/utQA2inbW/utRtb+61ADaKdtb+61G1v7rUANop21v7rUbW/utQA2inb&#10;W/utRtb+61ADaKdtb+61G1v7rUANop21v7rUbW/utQA2inbW/utRtb+61ADaKdtb+61G1v7rUANo&#10;p21v7rUbW/utQA2inbW/utRtb+61ADaKdtb+61G1v7rUANop21v7rUbW/utQA2inbW/utRtb+61A&#10;DaKdtb+61G1v7rUANop21v7rUbW/utQA2inbW/utRtb+61ADaKdtb+61G1v7rUANop21v7rUbW/u&#10;tQA2inbW/utRtb+61ADaKdtb+61G1v7rUANop21v7rUbW/utQA2inbW/utRtb+61ADaKdtb+61G1&#10;v7rUANop21v7rUbW/utQA2inbW/utRtb+61ADaKdtb+61G1v7rUANop21v7rUbW/utQA2inbW/ut&#10;Rtb+61ADaKdtb+61G1v7rUANop21v7rUbW/utQA2inbW/utRtb+61ADaKdtb+61G1v7rUANop21v&#10;7rUbW/utQA2inbW/utRtb+61ADaKdtb+61G1v7rUANop21v7rUbW/utQA2inbW/utRtb+61ADaKd&#10;tb+61G1v7rUANop21v7rUbW/utQA2inbW/utRtb+61ADaKdtb+61G1v7rUANop21v7rUbW/utQA2&#10;inbW/utRtb+61ADaKdtb+61G1v7rUANop21v7rUbW/utQA2inbW/utRtb+61ADaKdtb+61G1v7rU&#10;ANop21v7rUbW/utQA2inbW/utRtb+61ADaKdtb+61G1v7rUANop21v7rUbW/utQA2inbW/utRtb+&#10;61ADaKdtb+61G1v7rUANop21v7rUbW/utQA2inbW/utRtb+61ADaKdtb+61G1v7rUANop21v7rUb&#10;W/utQA2inbW/utRtb+61ADaKdtb+61G1v7rUANop21v7rUbW/utQA2inbW/utRtb+61ADaKdtb+6&#10;1G1v7rUANop21v7rUbW/utQA2inbW/utRtb+61ADaKdtb+61G1v7rUANop21v7rUbW/utQA2inbW&#10;/utRtb+61ADaKdtb+61G1v7rUANop21v7rUbW/utQA2inbW/utRtb+61ADaKdtb+61G1v7rUANop&#10;21v7rUbW/utQA2inbW/utRtb+61ADaKdtb+61G1v7rUANop21v7rUbW/utQA2inbW/utRtb+61AD&#10;aKdtb+61G1v7rUANop21v7rUbW/utQA2inbW/utRtb+61ADaKdtb+61G1v7rUANop21v7rUbW/ut&#10;QA2inbW/utRtb+61ADaKdtb+61G1v7rUANop21v7rUbW/utQA2inbW/utRtb+61ADaKdtb+61G1v&#10;7rUANop21v7rUbW/utQA2inbW/utRtb+61ADaKdtb+61G1v7rUANop21v7rUbW/utQA2inbW/utR&#10;tb+61ADaKdtb+61G1v7rUAWdL/4+G/65tXxH+xL/AMnpfFL/ALaV9vaWrfaG+Vv9W1fEP7Ev/J6X&#10;xS/7aVhV2NqZ+jNFFFcZueAftyeD9W8dfs3eJ9J0O1a81KRVaOFf4tu6viz4N/tMfHL4QfDHSfCC&#10;/C25ujp67fN8lvmr9UqZ5a/3RVRlykyjzH5w/wDDb3x0/wCiT3P/AH5aj/ht746f9Enuf+/LV+jv&#10;kp/dH5UeSn90flVe0kL2cT84v+G3vjp/0Se5/wC/LUf8NvfHT/ok9z/35av0d8lP7o/KjyU/uj8q&#10;f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xf8NvfHT/ok9z/35aj/AIbe+On/AESe5/78tX6O+Sn90flR5Kf3R+VHtJB7OJ+cX/Db&#10;3x0/6JPc/wDflqP+G3vjp/0Se5/78tX6O+Sn90flR5Kf3R+VHtJB7OJ+cX/Db3x0/wCiT3P/AH5a&#10;j/ht746f9Enuf+/LV+jvkp/dH5UeSn90flR7SQezifnF/wANvfHT/ok9z/35aj/ht746f9Enuf8A&#10;vy1fo75Kf3R+VHkp/dH5Ue0kHs4n5xf8NvfHT/ok9z/35aj/AIbe+On/AESe5/78tX6O+Sn90flR&#10;5Kf3R+VHtJB7OJ+cX/Db3x0/6JPc/wDflqP+G3vjp/0Se5/78tX6O+Sn90flR5Kf3R+VHtJB7OJ+&#10;cX/Db3x0/wCiT3P/AH5aj/ht746f9Enuf+/LV+jvkp/dH5UeSn90flR7SQezifnF/wANvfHT/ok9&#10;z/35aj/ht746f9Enuf8Avy1fo75Kf3R+VHkp/dH5Ue0kHs4n5xf8NvfHT/ok9z/35aj/AIbe+On/&#10;AESe5/78tX6O+Sn90flR5Kf3R+VHtJB7OJ+cX/Db3x0/6JPc/wDflqP+G3vjp/0Se5/78tX6O+Sn&#10;90flR5Kf3R+VHtJB7OJ+cX/Db3x0/wCiT3P/AH5aj/ht746f9Enuf+/LV+jvkp/dH5UeSn90flR7&#10;SQezifnF/wANvfHT/ok9z/35aj/ht746f9Enuf8Avy1fo75Kf3R+VHkp/dH5Ue0kHs4n5xf8NvfH&#10;T/ok9z/35aj/AIbe+On/AESe5/78tX6O+Sn90flR5Kf3R+VHtJB7OJ+cX/Db3x0/6JPc/wDflqP+&#10;G3vjp/0Se5/78tX6O+Sn90flR5Kf3R+VHtJB7OJ+cX/Db3x0/wCiT3P/AH5aj/ht746f9Enuf+/L&#10;V+jvkp/dH5UeSn90flR7SQezifnF/wANvfHT/ok9z/35aj/ht746f9Enuf8Avy1fo75Kf3R+VHkp&#10;/dH5Ue0kHs4n5xf8NvfHT/ok9z/35aj/AIbe+On/AESe5/78tX6O+Sn90flR5Kf3R+VHtJB7OJ+c&#10;X/Db3x0/6JPc/wDflqP+G3vjp/0Se5/78tX6O+Sn90flR5Kf3R+VHtJB7OJ+cX/Db3x0/wCiT3P/&#10;AH5aj/ht746f9Enuf+/LV+jvkp/dH5UeSn90flR7SQezifnF/wANvfHT/ok9z/35aj/ht746f9En&#10;uf8Avy1fo75Kf3R+VHkp/dH5Ue0kHs4n5xf8NvfHT/ok9z/35aj/AIbe+On/AESe5/78tX6O+Sn9&#10;0flR5Kf3R+VHtJB7OJ+cX/Db3x0/6JPc/wDflqP+G3vjp/0Se5/78tX6O+Sn90flR5Kf3R+VHtJB&#10;7OJ+cX/Db3x0/wCiT3P/AH5aj/ht746f9Enuf+/LV+jvkp/dH5UeSn90flR7SQezifnF/wANvfHT&#10;/ok9z/35aj/ht746f9Enuf8Avy1fo75Kf3R+VHkp/dH5Ue0kHs4n5xf8NvfHT/ok9z/35aj/AIbe&#10;+On/AESe5/78tX6O+Sn90flR5Kf3R+VHtJB7OJ+cX/Db3x0/6JPc/wDflqP+G3vjp/0Se5/78tX6&#10;O+Sn90flR5Kf3R+VHtJB7OJ+cX/Db3x0/wCiT3P/AH5aj/ht746f9Enuf+/LV+jvkp/dH5UeSn90&#10;flR7SQezifnF/wANvfHT/ok9z/35aj/ht746f9Enuf8Avy1fo75Kf3R+VHkp/dH5Ue0kHs4n5xf8&#10;NvfHT/ok9z/35aj/AIbe+On/AESe5/78tX6O+Sn90flR5Kf3R+VHtJB7OJ+cX/Db3x0/6JPc/wDf&#10;lqP+G3vjp/0Se5/78tX6O+Sn90flR5Kf3R+VHtJB7OJ+cX/Db3x0/wCiT3P/AH5aj/ht746f9Enu&#10;f+/LV+jvkp/dH5UeSn90flR7SQezifnF/wANvfHT/ok9z/35aj/ht746f9Enuf8Avy1fo75Kf3R+&#10;VHkp/dH5Ue0kHs4n5xf8NvfHT/ok9z/35aj/AIbe+On/AESe5/78tX6O+Sn90flR5Kf3R+VHtJB7&#10;OJ+cX/Db3x0/6JPc/wDflqP+G3vjp/0Se5/78tX6O+Sn90flR5Kf3R+VHtJB7OJ+cX/Db3x0/wCi&#10;T3P/AH5aj/ht746f9Enuf+/LV+jvkp/dH5UeSn90flR7SQezifnF/wANvfHT/ok9z/35aj/ht746&#10;f9Enuf8Avy1fo75Kf3R+VHkp/dH5Ue0kHs4n5xf8NvfHT/ok9z/35aj/AIbe+On/AESe5/78tX6O&#10;+Sn90flR5Kf3R+VHtJB7OJ+cX/Db3x0/6JPc/wDflqP+G3vjp/0Se5/78tX6O+Sn90flR5Kf3R+V&#10;HtJB7OJ+cX/Db3x0/wCiT3P/AH5aj/ht746f9Enuf+/LV+jvkp/dH5UeSn90flR7SQezifnF/wAN&#10;vfHT/ok9z/35aj/ht746f9Enuf8Avy1fo75Kf3R+VHkp/dH5Ue0kHs4n5xf8NvfHT/ok9z/35aj/&#10;AIbe+On/AESe5/78tX6O+Sn90flR5Kf3R+VHtJB7OJ+cX/Db3x0/6JPc/wDflqP+G3vjp/0Se5/7&#10;8tX6O+Sn90flR5Kf3R+VHtJB7OJ+cX/Db3x0/wCiT3P/AH5aj/ht746f9Enuf+/LV+jvkp/dH5Ue&#10;Sn90flR7SQezifnF/wANvfHT/ok9z/35aj/ht746f9Enuf8Avy1fo75Kf3R+VHkp/dH5Ue0kHs4n&#10;5xf8NvfHT/ok9z/35aj/AIbe+On/AESe5/78tX6O+Sn90flR5Kf3R+VHtJB7OJ+cX/Db3x0/6JPc&#10;/wDflqP+G3vjp/0Se5/78tX6O+Sn90flR5Kf3R+VHtJB7OJ+cX/Db3x0/wCiT3P/AH5aj/ht746f&#10;9Enuf+/LV+jvkp/dH5UeSn90flR7SQezifnF/wANvfHT/ok9z/35aj/ht746f9Enuf8Avy1fo75K&#10;f3R+VHkp/dH5Ue0kHs4n5xf8NvfHT/ok9z/35aj/AIbe+On/AESe5/78tX6O+Sn90flR5Kf3R+VH&#10;tJB7OJ+cX/Db3x0/6JPc/wDflqP+G3vjp/0Se5/78tX6O+Sn90flR5Kf3R+VHtJB7OJ+cX/Db3x0&#10;/wCiT3P/AH5aj/ht746f9Enuf+/LV+jvkp/dH5UeSn90flR7SQezifnF/wANvfHT/ok9z/35aj/h&#10;t746f9Enuf8Avy1fo75Kf3R+VHkp/dH5Ue0kHs4n5xf8NvfHT/ok9z/35aj/AIbe+On/AESe5/78&#10;tX6O+Sn90flR5Kf3R+VHtJB7OJ+cX/Db3x0/6JPc/wDflqP+G3vjp/0Se5/78tX6O+Sn90flR5Kf&#10;3R+VHtJB7OJ+cX/Db3x0/wCiT3P/AH5aj/ht746f9Enuf+/LV+jvkp/dH5UeSn90flR7SQezifnF&#10;/wANvfHT/ok9z/35aj/ht746f9Enuf8Avy1fo75Kf3R+VHkp/dH5Ue0kHs4n5xf8NvfHT/ok9z/3&#10;5aj/AIbe+On/AESe5/78tX6O+Sn90flR5Kf3R+VHtJB7OJ+cX/Db3x0/6JPc/wDflqP+G3vjp/0S&#10;e5/78tX6O+Sn90flR5Kf3R+VHtJB7OJ+cX/Db3x0/wCiT3P/AH5aj/ht746f9Enuf+/LV+jvkp/d&#10;H5UeSn90flR7SQezifnF/wANvfHT/ok9z/35aj/ht746f9Enuf8Avy1fo75Kf3R+VHkp/dH5Ue0k&#10;Hs4n5xf8NvfHT/ok9z/35aj/AIbe+On/AESe5/78tX6O+Sn90flR5Kf3R+VHtJB7OJ+cX/Db3x0/&#10;6JPc/wDflqP+G3vjp/0Se5/78tX6O+Sn90flR5Kf3R+VHtJB7OJ+cX/Db3x0/wCiT3P/AH5aj/ht&#10;746f9Enuf+/LV+jvkp/dH5UeSn90flR7SQezifnF/wANvfHT/ok9z/35aj/ht746f9Enuf8Avy1f&#10;o75Kf3R+VHkp/dH5Ue0kHs4n5xf8NvfHT/ok9z/35aj/AIbe+On/AESe5/78tX6O+Sn90flR5Kf3&#10;R+VHtJB7OJ+cX/Db3x0/6JPc/wDflqP+G3vjp/0Se5/78tX6O+Sn90flR5Kf3R+VHtJB7OJ+cX/D&#10;b3x0/wCiT3P/AH5aj/ht746f9Enuf+/LV+jvkp/dH5UeSn90flR7SQezifnF/wANvfHT/ok9z/35&#10;aj/ht746f9Enuf8Avy1fo75Kf3R+VHkp/dH5Ue0kHs4n5xf8NvfHT/ok9z/35aj/AIbe+On/AESe&#10;5/78tX6O+Sn90flR5Kf3R+VHtJB7OJ+cX/Db3x0/6JPc/wDflqP+G3vjp/0Se5/78tX6O+Sn90fl&#10;R5Kf3R+VHtJB7OJ+cX/Db3x0/wCiT3P/AH5aj/ht746f9Enuf+/LV+jvkp/dH5UeSn90flR7SQez&#10;ifnF/wANvfHT/ok9z/35aj/ht746f9Enuf8Avy1fo75Kf3R+VHkp/dH5Ue0kHs4n5xf8NvfHT/ok&#10;9z/35aj/AIbe+On/AESe5/78tX6O+Sn90flR5Kf3R+VHtJB7OJ+cX/Db3x0/6JPc/wDflqP+G3vj&#10;p/0Se5/78tX6O+Sn90flR5Kf3R+VHtJB7OJ+cX/Db3x0/wCiT3P/AH5aj/ht746f9Enuf+/LV+jv&#10;kp/dH5UeSn90flR7SQezifnF/wANvfHT/ok9z/35aj/ht746f9Enuf8Avy1fo75Kf3R+VHkp/dH5&#10;Ue0kHs4n5zW/7cfx0gZm/wCFS3H3dv8AqWryv9mTxZ8Y/An7SGqeLNR+Htytj4om8ubdG37lW/ir&#10;9bfLT+4v5U7aP7o/KolJscY8o2CQyQo7LsLDO2ipKKk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u4f3&#10;hWD44uJbXwzdyQNskVflavBIfFWtbf8Aj+k/76oA+md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Nw/vCvmj/hK9a/&#10;5/n/AO+qP+Er1r/n+f8A76oA+l9w/vCjcP7wr5o/4SvWv+f5/wDvqj/hK9a/5/n/AO+qAPpfcP7w&#10;o3D+8K+aP+Er1r/n+f8A76o/4SvWv+f5/wDvqgD6X3D+8KNw/vCvmj/hK9a/5/n/AO+qP+Er1r/n&#10;+f8A76oA+l9w/vCjcP7wr5o/4SvWv+f5/wDvqj/hK9a/5/n/AO+qAPpfcP7wo3D+8K+aP+Er1r/n&#10;+f8A76o/4SvWv+f5/wDvqgD6X3D+8KNw/vCvmj/hK9a/5/n/AO+qP+Er1r/n+f8A76oA+l9w/vCj&#10;cP7wr5o/4SvWv+f5/wDvqj/hK9a/5/n/AO+qAPpfcP7wo3D+8K+aP+Er1r/n+f8A76o/4SvWv+f5&#10;/wDvqgD6X3D+8KNw/vCvmj/hK9a/5/n/AO+qP+Er1r/n+f8A76oA+l9w/vCjcP7wr5o/4SvWv+f5&#10;/wDvqj/hK9a/5/n/AO+qAPpfcP7wo3D+8K+aP+Er1r/n+f8A76o/4SvWv+f5/wDvqgD6X3D+8KNw&#10;/vCvmj/hK9a/5/n/AO+qP+Er1r/n+f8A76oA+l9w/vCjcP7wr5o/4SvWv+f5/wDvqj/hK9a/5/n/&#10;AO+qAPpfcP7wo3D+8K+aP+Er1r/n+f8A76o/4SvWv+f5/wDvqgD6X3D+8KNw/vCvmj/hK9a/5/n/&#10;AO+qP+Er1r/n+f8A76oA+l9w/vCjcP7wr5o/4SvWv+f5/wDvqj/hK9a/5/n/AO+qAPpfcP7wo3D+&#10;8K+aP+Er1r/n+f8A76o/4SvWv+f5/wDvqgD6X3D+8KNw/vCvmj/hK9a/5/n/AO+qP+Er1r/n+f8A&#10;76oA+l9w/vCjcP7wr5o/4SvWv+f5/wDvqj/hK9a/5/n/AO+qAPpfcP7wo3D+8K+aP+Er1r/n+f8A&#10;76o/4SvWv+f5/wDvqgD6X3D+8KNw/vCvmj/hK9a/5/n/AO+qP+Er1r/n+f8A76oA+l9w/vCjcP7w&#10;r5o/4SvWv+f5/wDvqj/hK9a/5/n/AO+qAPpfcP7wo3D+8K+aP+Er1r/n+f8A76o/4SvWv+f5/wDv&#10;qgD6X3D+8KNw/vCvmj/hK9a/5/n/AO+qP+Er1r/n+f8A76oA+l9w/vCjcP7wr5o/4SvWv+f5/wDv&#10;qj/hK9a/5/n/AO+qAPpfcP7wo3D+8K+aP+Er1r/n+f8A76o/4SvWv+f5/wDvqgD6X3D+8KNw/vCv&#10;mj/hK9a/5/n/AO+qP+Er1r/n+f8A76oA+l9w/vCjcP7wr5o/4SvWv+f5/wDvqj/hK9a/5/n/AO+q&#10;APpfcP7wo3D+8K+aP+Er1r/n+f8A76o/4SvWv+f5/wDvqgD6X3D+8KNw/vCvmj/hK9a/5/n/AO+q&#10;P+Er1r/n+f8A76oA+l9w/vCjcP7wr5o/4SvWv+f5/wDvqj/hK9a/5/n/AO+qAPpfcP7wo3D+8K+a&#10;P+Er1r/n+f8A76o/4SvWv+f5/wDvqgD6X3D+8KNw/vCvmj/hK9a/5/n/AO+qP+Er1r/n+f8A76oA&#10;+l9w/vCjcP7wr5o/4SvWv+f5/wDvqj/hK9a/5/n/AO+qAPpfcP7wo3D+8K+aP+Er1r/n+f8A76o/&#10;4SvWv+f5/wDvqgD6X3D+8KNw/vCvmj/hK9a/5/n/AO+qP+Er1r/n+f8A76oA+l9w/vCjcP7wr5o/&#10;4SvWv+f5/wDvqj/hK9a/5/n/AO+qAPpfcP7wo3D+8K+aP+Er1r/n+f8A76o/4SvWv+f5/wDvqgD6&#10;X3D+8KNw/vCvmj/hK9a/5/n/AO+qP+Er1r/n+f8A76oA+l9w/vCjcP7wr5o/4SvWv+f5/wDvqj/h&#10;K9a/5/n/AO+qAPpfcP7wo3D+8K+aP+Er1r/n+f8A76o/4SvWv+f5/wDvqgD6X3D+8KNw/vCvmj/h&#10;K9a/5/n/AO+qP+Er1r/n+f8A76oA+l9w/vCjcP7wr5o/4SvWv+f5/wDvqj/hK9a/5/n/AO+qAPpf&#10;cP7wo3D+8K+aP+Er1r/n+f8A76o/4SvWv+f5/wDvqgD6X3D+8KNw/vCvmj/hK9a/5/n/AO+qP+Er&#10;1r/n+f8A76oA+l9w/vCjcP7wr5o/4SvWv+f5/wDvqj/hK9a/5/n/AO+qAPpfcP7wo3D+8K+aP+Er&#10;1r/n+f8A76o/4SvWv+f5/wDvqgD6X3D+8KNw/vCvmj/hK9a/5/n/AO+qP+Er1r/n+f8A76oA+l9w&#10;/vCjcP7wr5o/4SvWv+f5/wDvqj/hK9a/5/n/AO+qAPpfcP7wo3D+8K+aP+Er1r/n+f8A76o/4SvW&#10;v+f5/wDvqgD6X3D+8KNw/vCvmj/hK9a/5/n/AO+qP+Er1r/n+f8A76oA+l9w/vCjcP7wr5o/4SvW&#10;v+f5/wDvqj/hK9a/5/n/AO+qAPpfcP7wo3D+8K+aP+Er1r/n+f8A76o/4SvWv+f5/wDvqgD6X3D+&#10;8KNw/vCvmj/hK9a/5/n/AO+qP+Er1r/n+f8A76oA+l9w/vCjcP7wr5o/4SvWv+f5/wDvqj/hK9a/&#10;5/n/AO+qAPpfcP7wo3D+8K+aP+Er1r/n+f8A76o/4SvWv+f5/wDvqgD6X3D+8KXcPWvmf/hK9a/5&#10;/n/76r0L4Oazfalc3a3dw0oX+9QB6vRRRQBzfj7/AJFW8/3a+cJLy3021a4upFit1+9I38NfR/j7&#10;/kV7z/dr5A+Nm7/hUutbWZW8tvmWubEVPY03M0pQ9pUjT7k118c/hvYMyz+KLaJl/h3VNpPxk8A+&#10;ILhbfTfEUFzcN91Vavzv/Y/+C/h34xfELVrfxNNcSQxyNtVZK7r9q79n/S/2eIbHxJ4NuLmDbJ8y&#10;s1dc4xw7p+3+3bbzBQlVq1KVD4oH6BLtZVZfmVvutRXzn8J/2lIdN+BsPirW42nW3j+avQvgp8fN&#10;J+PWl3d9pVu0EdurMytWtSk4TqQ/k3OWFTmpRqy0UvzPSvvVh6l8RPCuh3i2eo6xFbXjfKsbNXkN&#10;1+2v4Z0v4jL4NexZrxpPJ8zb/FXyD+1xqDW/xq0nUPtEsUPmLJtVq5oS5qlKP2J9Tt9lyxmpfFCN&#10;7H6bQ3Ed1Gs0DebG3zK1E1xHawtNO3lwr8zNXyjo/wC3Xo/gvTdP0m88P3LQ+Wq/a2X5a9w1Dx5p&#10;fxE+FupalpdwrRyWrNtVvu/LV4nmo0qlWn70YmFD95KnCfuuR0mn/ETwrrM0kNhrEVzNH/rFVvu1&#10;Hp/xL8I6zqEmn2GsRT30f+sgVvu1+ff7ILeX8TvEjXVxLJbrJJuVm/hr3L4W+NPhbqXxW1i10Kxn&#10;i1pWZZJG+7uq+T4X3hzf15GLqcvP/dnyn0lJ8S/B8Wpf2a+tQLqX3fI3fNXQL86qy/db7tflh4iW&#10;f/hrhFa5lUfbd33q+2fiF+2H4Z+F+paboLW/9p30kartj+bbTjGMqFKr9qfQ6KylSxM6C+FK9z3a&#10;iuNuPixpOm+DV8SajtsYWj8xY5Pl3V4XqH/BQnR9LmbzfC9z9jVtv2vy/lasvt8nUIxlKn7RfCfU&#10;1Fcn8N/ihovxS0GPVtNmjWFl3Mv92vM/ih+2V4d+GOrf2bBYtrl1u2ssHzbaJ/up+zn8RMP3sfaQ&#10;+E9427vu1zurfEvwj4fvlsdU1iKzvm+VY2avN/hP+154Z+KWoLYtGukXzfdgn+Vq8z+PHjL4W6X8&#10;ULG38R2c8+rSSL5csX3aqMJe1hB/a/rQqHLONSS+z/Wp9aQ3Ed1Cs0DboZPmVv71OrjdW+I2h+Af&#10;Adnq1xMsdj5O6ONv7teJ6X+3/oOqawtm/h+e2tWk8v7Wy/LQvenKENzOPNyRnI+nqKz/AA/4gsfF&#10;Wlw6hp0yzwyLu+Wo/FniOHwf4fvNYuF3Q2q7mWs6kvY/xPdKp/vv4ZqUV8w6T/wUG8La7eXNraaT&#10;JJcW/wDCq/erc+Hv7a3hvx94g/sW609tFut21fP+XdWkYSqS5YkzlGlzc/2T6CorN1zxNpvhzRW1&#10;S8uo4rVV3KzN96vnHUv+CgWh2GrTWcHh2e8t45PL+0xr8tZxlGUvZ/aNLS9n7T7J9QUVxfw9+L+h&#10;/EvQ/wC0tOmTcq7mg/iWvJfEH7eHhXw54wuvDcuns15btt3bfvVT/d1PZS+IzjJSh7WPwn0dRXzT&#10;pv7evh+816HS73Q5dPjkbatzIu1a9k8YfFrSfBvgX/hLGZbyx27vlon+7h7WWxpFSlV9lHc7KivM&#10;fgf+0Jo/x/tby40m3a2W13bt1cnrX7a3hnw58Ro/B09iz3jSeX5u3+KtJRcasaP2pdCY+9GU47R+&#10;I9i1bx14b8P3C2+rapFZ3EnyqrN96tS3uobyFZreTzYW+ZWWvz1/bauJLz4heG7iK4liWSZW2q1f&#10;ZHh3xxpfgH4U6fqWqXCqq26sqyN975ailyywv1ifu+9yhV92vGhT15o3PRqK+Wb7/goZo+m3Deb4&#10;XuVs1bb9r8v5a9o0X44aD4g8Ct4qs5Flt1j8xo1/hpP3YSqv4Yh9uMOsjvqK+W4/+CiHhe6urq1t&#10;NFmubi3bbtVfvVua9+29ovhfw3a61qmhzWy3H3YmX5qPs8xUYylL2f2j6Ior5puP2+PD6eHY9atd&#10;Dmu7dvveWv3a9C+DP7SPh3452vmaaq20y/egb71aRpylzcsfh3MZTjH4j1SivPfi18dtB+DentNe&#10;stzdL922X7zV5X4X/by0HxHq0NjeaDLpUcjbVnnXatZ0/wB7LlgaTj7KPPP4T6Worj/GXxY0nwX4&#10;Nk8TFlvLGOPzPlrxnRf2+vDPiLTZrzT9HmnaH70arU8y5pRX2dw/ll/NsfS1FeE/Cv8AbI8N/FjW&#10;m0lLVtMvN23y5PlavRviN8WNH+GOlteXsiySfeWD+Jqqr+6jGU/hkEP3spU4fFE7Civl2H/goNov&#10;9oR2974ZubG3kbatzIvy17Vq3xk0XS/h/J4wRlubGOPzGVaH7lP2r+EF70/ZL4juKK8t+Cv7Rmj/&#10;AB4hmk0m3aDyW21zfij9s/w34L+Iy+DbixaW8aTy/NpyjKM40/tS2JjOMoSqx+GPxHrWrfETwr4c&#10;ultdX1iKzum+7GzVsWt1Df263FrJ5tvJ8ysv8Vfml+3Deyaj8XNGvIZpY47hlZVVvu/MtfV837Sn&#10;h/4GfCvw/wD2l/p1xJCqrF/FVUlGWFjiJ6SlLlsaV4OnXjThrzR5j6Corifhr8WrP4l+GV177O2m&#10;2bLu/efLXl/jz9t7w/4H1iTT7PSZNaaNtrSQLuqJfuqnsp/ETD97Dnh8J9DUV5P8Jf2lvD/xft2a&#10;BV0+6X/l2k+Vqz/+Gr/D6/ExfAr2u2+ZtqyNWns58/supN42lPpE9oorxn4z/tXeHvgbqVrY6nb/&#10;AGqS4+7tror7456LYfDVfHDr/oLL5nl1jePJ7X7Pw/M05HzRh1lseiUV5H4L/ai8N+N/C9xryqtn&#10;aw/wt/FXnrf8FAtB/tj7Gvh+drXzPL+17flrTllz+y6k9OfofT1FY/hHxhpvjfR49S024jnjkXdt&#10;Vvu1sUSjKMuWRMZRlHmiFFFFS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elfA//j6vK81r0r4H/wDH1eUAew0UUUAc34+/5FW9/wB2vkD41f8AJJda&#10;/wCubV9f+Pv+RVvf92vkD42bv+FS61tVmby2+Va4sb/u8jrwn8en6n54/so/HbR/gn8QNWutXsZ7&#10;yOSRvlgXdXoH7RXxuk/aoksfDvhfR7qCPzPmaSOqP7BPhvS9e+JGtR63oq3kfmNt+0x1+gVr4L8K&#10;6TN5lhoNrZzf3o469jEQjL2Eq3vcsUzk9rKGJr+y92V2fJfxE+G8nwx/ZT/s26VfOaH5qd/wTfVV&#10;8E61hf4Wr2z9qbwrdeNPhTeWNku6ZY2bbXx7+x/8bLf4M/214d1u1uYr6Tcsf7uuajX9o8Zz/FNI&#10;dajyYKgodJe8cf4mjX/hrqH5V/4+q1P2oLCPVPjN4ftZf9XI0atXJW+tXniP9qK3v3tJljku/lHl&#10;/wANdJ+1rc3lj8VtIure2nkaNlb5Vow/LTp4Dn7s7cTL2mIxEo/yH2T8SPhV4fl/Z9kh/s+Dzo7H&#10;cs/l/N92vmn9j/xJdReF/FWjvNJJDGsiruauy8dftc6W3wfj8Mpb3LeIJrdYdu2nfst/CPUvC/wv&#10;8Qa5q0LRXF1DJIq7fmp1Iyj9cqv4GvvZ58P4GFhH4ub8DzP9lldvxG8WL/tSU79nOJV/aM8RbVX/&#10;AFjVD+yq0zfETxYz2sq/NJ95am/Zz87/AIaM8RbreVV8xvmZa1p/xof9eTixH8HEf9fUeQ/tGazd&#10;+Hfjpqd/YsRdRyfLtr1D9jNNJ+KHxWa88XMsupR/NGs1c1400lda/auWC6tHlt5LvawZflrt/jx4&#10;Fuv2e/idofirQ7eRbG4ZfMWBaMuqRoQoOrtO6T7HqZpB161WEN4xT9T6s/am1DwPpPhG1j8TSeRZ&#10;x/6mOD5d1fMfxg8TXHib4NtH4a0OKLRY4/lnaP5ttbX7V0WpfFr4c6H4isIZZbWFVkmj21k618c9&#10;F8Rfs8r4V0PS5YtYhh8uRfLrzZQl9XqqXxRnt+ptTqRlVw6XwOO5lfsleKr7w38JPFNxHM+6NW2r&#10;u+7XQ/sL+HLPx58QNe1jWY11CTzG2rOu7bWZ+xJ4am8V+D/FGh3Fu8U0m7/WLtpnwb8Vzfsm/FDV&#10;rfxVayrpdxI3ltGte7KUYYyftPtQVjzJxc8LKNP7M/wPr66/ZJ8H6l44h8UQK1neRtu8uBdq18X/&#10;ALXFrHF+0Fo0O3cscyrXuWm/teeLPiN8RLXT/AulzT6K0n7ySSP+GvC/2sGm/wCF9aDJdLtuGmVp&#10;F/2q82hCpHF4W+iu7I9Cm4uGJ6vkJP2yvH11GvhjRfMkSxjhjaRV/iWtTxR8evh7rPwHt/DOm+E5&#10;/wC3Fj2/aY4fmZq6T9q74J6p4j8M+G/E2m2vnrbwq0iqv8NGl/tN+A9D+HNjpel+DYrnxdCvltut&#10;/vNSjHnw9SnKXvc706+pmnyzw9WH2YfL5nWf8E9/EWtX2j3ljqkFxDDD/q/OWvor46f8kr17/ri1&#10;cz+znq2teIPD/wDaGt6DForSLuVY12103xw/5JXr3/XFqM4lzRfu9EZZWl7aMltzHwV+wd4Es/EP&#10;xcv7q9iSWOORl8tlrsf28PBtj4S8XaXrWjQrp9wtwq/uF215H+yP8Tv+FY/FLUL66WRrFZGaTbXe&#10;fHj4hXH7UXxI0/TfCtrO1jHMrSMy114iMqtbBew6W+Xe44yjSrYx19pXG/tFfFDWL/4b+GdHa4ki&#10;juI49zK1fU3wP+Efh3/hQ9qs+nwTzXFvuaeSP5vu15X+0R+zdqF/8K9Hm06HzdSsY13L/u1T+Gv7&#10;Yek+CPhf/wAIvq9rcrrlrH5Kr5f8Vc9SUJYTE0o/xHN/MIp/7JP7KXveXqeZ/BPxBdeA/jx4g0O1&#10;mkaxaRlWPd8q1zkPhO38VftXyxTKu3zlZl/vV6r+zb8HdY8UeNtY8datbtBa3DNJDuWvFPEHiWfw&#10;r+0/c3kO5khm/ebf7tb0ZcmMw0avxKGpy4n36GKlS+Ftcp9X/twfDbRbD4P2N9ZWcVneQx7lkjXa&#10;1eS+A/FF94j/AGTdUhv5GnWFWVd1aX7S37R1n8ZvCem+EfDVrcy6h8scny13Hhf4E6pof7Mt1pbQ&#10;/wCnXELSba85qUcFipS+FyXL9+p6kZw9tg4faXxeSMv/AIJrqq6Lrm1f4Wrwb4nRr/w1nb7l/wCX&#10;pa6n9kH4yQ/A/Vta0HXLW5iupGZY/wB3XneueILnxR+03Z6i1pMsUl2u0eX/AA16/NGrm1CrD4eX&#10;9DClalh8ZTnv/wAE9S/bE/5HDwnt/vR17p8VtW8F2Hwf0P8A4S24kWNYVaOONvvNXhf7YXnL4y8J&#10;7beWX5o/urWt+1N4I1jVvhv4d1K3hkntbdY5JI9v8NedGVsClt+9evbUcf8AeoS/lpGX8aPEd14m&#10;+Dvl+HtDgg0WNflnaP5ttVP2Tb24m+DXimGWRpFVZPlb+Gr/AIm+OGi+KP2e4/C+g6XLFq0MPlyL&#10;5dZP7Knm2/wp8WwywSxy/N8rLWko2hjY/ZsvmTCXNSw8pfFz7dg/Yd8G6fr3xU1i4vLVJ1hkb5WX&#10;dXpH/BSqzs7fw7pK2tnFaqu35Y121z//AAT7WT/hYHiTzbeWP943zMtdJ/wUrWRtD0tUhkk+b+Fd&#10;1VmUeX6pBfDodOX/AO+YmT8/yNT9l3wHpL/sy6leXVnFdSfZ2b94u7+GvBf2Pb2bS/jlrkduzR28&#10;bSN5a/d+81fTX7MPmf8ADKuoboZFb7L91l+b7tfMn7INvNJ+0JqcTwSqs0jLuZf9pq7nzf2piYx/&#10;kf5Hmx5f7KcpfzmzcalN8Wv2ro7PVJGls7ebb5Dfdavo79sr4X6HZ/CWa6sLGCxuLNV2yQLtavEf&#10;jJ8PtW+B/wAdIfG1vayS6T5nmTNGtdB8eP2mLP47eEYfC/hS1uZdQutqyblryZ/vcFhqWH+OP53P&#10;Qcowx861T4JR+WxzPgPxpeeI/wBmfVLG8kadbeNlVmqT/gnr4L0/Um1S4vLeOddzLtkXdXWTfCC8&#10;+FX7Mt8t5C39oSQ7mVVql/wTq8z+z9S3wvH8zfeXbXfFxlisY1/J+NjxZxlHD4ZPrP8AC55N4wt1&#10;8P8A7W0cemqtpH9o+7H8q/er6g/aE8UeA9FtdFuPEMjT6ttXy4F/ir5j+I3nf8NcLttZdv2hfm2/&#10;L96um/a48K6po3jjw34muLeS80eHa0i7d1efh5c2Dwcam13qejKMljsVKOr5Nu5j/tSa1rXiPwXY&#10;3GnaPFY6Kq/61Y9rV33w7upLr9lHUo5ZGlVbf+KuV/aG+Nml/Ej4Q2en+FdNlVbdVW4VY67j4E+H&#10;7rxV+zPqWn2sMi3TQt8rLTnGUcLio8v2l/w40/3+Dk/+G8ix/wAE5VVbHUNqr/rGrxn47Rr/AMNb&#10;W+5f+Xhf/Qq1v2Tfi/D8B/EmraL4ltbmK4aRlj/d/wAVcT468R3njD9pe11JrSdY2uFaNvL/AId1&#10;ej/EzLDTh8PL+hxckqGCxUJ/FzM2/wBuC4a18UaDNF/rI7dWWuN+C/iJPiZ8TtB0/wAYyk2cbKsa&#10;yfdruv2yoJJ/H3hqP7NLJH5Ue7av+0tdX8ePgn/wjXw58N+OPD9q0V1bxqzLGvzVy4OccPThWq/D&#10;ztenmejio+2VOjT+JwX/AAx9GftXaxH8O/gnNZ+HlW2t2hXa0Hy1xf7Bvw70nWfB8mrapax6hdXT&#10;Nuadd1O0W8k/aY/ZvaxWOVdYhh27ZF/u1wf7O/xzj/Zptbrw/wCMLWdfJZvJ2rRBRo1cXTq/HL4f&#10;NHJJyrYfDOl8MX73qcj8ZF/4VL+01atozNbW91cbWgj+Va2P2gNG/wCEL+I2g+OFXylkjVmaodL8&#10;L6t+038dI/FFvayLoMM26NpFr2b9uT4aSXnwdt2s42lmtY9vy/e+WueUqmDwmHnP41J/czvmqeKx&#10;lWlT+Fwt8z5D/aa166+LWuaRfWB+1KsXzbfmrrtS+LC3Xwlt/A7Sf6UyrHtqf9i34ajxlYaxNqEM&#10;rNbq23zFrzDR/BV7qn7R7aatvMYFvf7vy7a6KWHlGrDAfZlaf43PP9pU5ZYl/Y938LHX/FKO6+HP&#10;ws8O2ETPAtwy+dt/ir0PSf2gPh2nwPm8Nr4Vln1iSHatysPzbq9G/bE+AWpav4J0WbRrfz/7PjWS&#10;Rdtcn4N/aO+H/gv4arpM/g+O58XQr5a7rf7zVCn7alXhL4nPbr5WNVFwnhqke3yT63NL/gn3r2uL&#10;Jfafe2t1BZySbo/tKt92vuSZdsjV4b+zX4k17xhpLahq/h2DRY2+aPy49vy17k33q7MXJucb/FY5&#10;sPH+JLm+JjaKKK4jr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Svgf/AMfV5XmtelfA/wD4+rygD2GiiigDiPjB4p0vwb4C1DVNYn+zWMIHmSV8+6Hc&#10;aX488Nx6hazQXmj3X3d0i/NXS/8ABQzb/wAMq+LQ/RlVf/Qq+HPgD+xN8VPGnwd0XWtG8fS6fptw&#10;u6O28z7tHLzBzcp9faP8O/DfhmZptIsbWxmk+80bL81a32H/AKbQf9/Fr5m/4d//ABo/6KRL/wB/&#10;qP8Ah3/8aP8AopEv/f6tOSZPNE+mW01ZVaOWSBo2+8vmLXMzfBbwLcXn2yXRbFrz73mblrw3/h37&#10;8aP+ikS/9/qP+Hfvxo/6KRL/AN/qn2Utw9pH4T3aH4R+C7e6W8i0exW8X7sm5am1D4X+E9cmW41H&#10;TbO5mX7rMy14H/w79+NH/RSJf+/1H/Dv340f9FIl/wC/1X7OQe0ie2SfAz4fy3S3T6DYtcL92Tct&#10;dMug2cVn9jT7Mtnt2+XuX7tfNv8Aw79+NH/RSJf+/wBR/wAO/fjR/wBFIl/7/UckuXlFzx5uY9+0&#10;/wCGnhfRppJtO0+ztppP9YysvzUWfw08L6XeNfWWn2cF5J96RWX5q8B/4d+/Gj/opEv/AH+o/wCH&#10;fvxo/wCikS/9/qPZyFzRPepPhb4Rl1L+0n0uzbUvvefuXdVzWPAuh+KIY4dZtbW+jj+6sjL8tfPH&#10;/Dv740f9FIl/7/Uf8O/vjR/0UiX/AL/Uezl8I/ae9zH0PH4F0FdP/s1bW1/s/wC75G5dtZNr8E/A&#10;dhM0lrodjFI33mVlrw//AId+/Gj/AKKRL/3+o/4d+/Gj/opEv/f6j2cubmFzR5eU+hNH8A+H/C8j&#10;SaNZ2tjJJ95o2X5qr+IPhf4T8YMsmuabZ6hIv8UjLXgf/Dv340f9FIl/7/Uf8O/fjR/0UiX/AL/U&#10;ShKXxFRqRj8J7ZceC9F+Gmh3V94Q0ezgvo13RxxsvzV8R/8ACpfiJ8cPjdHrnibSY9PsYZtyszf7&#10;Ve4L+wB8aFbd/wALIk/7/VNJ+wV8amXa3xGb/v5SpU5U68a8vecfh8glUjKhKjH3ebc+hrPw5ar4&#10;fs9LuGgnt44/LZWZa5+H4GfD+1vPtkWg2K3W7d5m5fvV4n/w79+NH/RSJf8Av9R/w79+NH/RSJf+&#10;/wBT9nLm9p9oiMoxj7P7J9LR6bHbwrDBJBFCv3V8xa5X4veH7rXPhzrFjZSRS3U0LLGvmV4n/wAO&#10;/vjR/wBFIl/7/UL+wB8aFbd/wsiT/v8AVhVw8q0HCRrSqxoyjOP2Txr9kH9mvX9E+I2ozeMtHi/s&#10;uRv+Wrfer7h0f4VeD/C901xo2l2djM38SsteDzfsE/GqZcN8SG/4DJUH/Dv740f9FIl/7/V2ylOp&#10;y2XLyqxhLllUlOX2tT6bksFuI2jlkgaNvvL5i1yd18Cfh7eXn2y40Gxlumbd5m5fvV4n/wAO/fjR&#10;/wBFIl/7/Uf8O/fjR/0UiX/v9XN7KXNzGntPsn0Y2g2um6HNY6b9mtodu1Y1Za/PuH9nPxldftIX&#10;GrXmmxy6LJN/rGb5WWveP+GAfjR/0UiX/v8AVN/wwX8avL2/8LIb/v5VU6cqeJWJerQqko1aEsP8&#10;MWe1aX8FvAulra3VvotjFfKq7pNy/erqP7NjaPyWkg8n7u3zFr5l/wCHfvxo/wCikS/9/qd/w79+&#10;NH/RSJf+/wBTlCUvdEpRR7ldfBnwLeXn2yfRbGW8+95m5akX4QeC4rpbpNHsVuo/uybl+WvCf+Hf&#10;vxo/6KRL/wB/qP8Ah378aP8AopEv/f6lGnKPwl+0jL4j6A1L4c+Gdckjk1LT7O5kj/1bMy/LVy48&#10;JaXf2P2G6ht5bPbt8tmX7tfOf/Dv340f9FIl/wC/1H/Dv340f9FIl/7/AFL2UuXlDnj8R7hZ/BPw&#10;Hp0jSWuh2MTN97ay1es/hr4X0uOSGy0+zghm/wBYqsvzV4D/AMO/fjR/0UiX/v8AUf8ADv340f8A&#10;RSJf+/1VySDmifQWj/D7w74Zmkm0ixtbGaT7zKy/NUmteBdD8VKq65a2uoKv3VkZa+eP+Hf3xo/6&#10;KRL/AN/qX/h378aP+ikS/wDf6iUJS+IPaRifRVj4P0nSdPbT7CG2g09vlaBWXbVHTfhf4T0O+a+0&#10;3TbO2vm+9IrLurwL/h398aP+ikS/9/qP+Hf3xo/6KRL/AN/qXJU5uYjmjy8p9G6x4V0vxNbtb6vD&#10;bX1u33lZlrD0n4LeBfD90t1pui2NtcL/AMtFZa8P/wCHfvxo/wCikS/9/qP+Hfvxo/6KRL/3+ojT&#10;lH3olupGUeWR9Ial4fsdct2tdRW2ubVvlaNmWqej+AfD/hdWXRrO1sVb73lstfPX/Dv/AONH/RSJ&#10;f+/1L/w79+NH/RSJf+/1PklEXNE98m+F/hO61D+0p9Ns5dS+95+5d1XNW8EaH4jtfsurWtreWq/8&#10;s2Za+d/+Hfvxo/6KRL/3+o/4d+/Gj/opEv8A3+qfZS5eUOePNzHuFr8E/AdhDJDb6HYxQyfeXcvz&#10;VsaX4N0fw/b/AGfS7e1s7dv+WastfO//AA79+NH/AEUiX/v9R/w7++NH/RSJv+/1PkmLmie5X3wW&#10;8C6pefbLzRbGe8+95m5ak/4VH4L+0Ldf2PY/ao/uy7l+WvCf+Hfvxo/6KRL/AN/qP+Hfvxo/6KRL&#10;/wB/qcYSj8JUqkZfEe+al8L/AAnrk0c2pabZ3M0f+rZmX5avXXg/Sb/T/wCzbqG2l09flWBmXbXz&#10;r/w79+NH/RSJf+/1H/Dv340f9FIl/wC/1TyS5eUPaR+I+htF8EaL4XVo9GtbWxjb7yqy1n618IPB&#10;fiibztX0ezvJv7zMteE/8O/fjR/0UiX/AL/Uf8O/fjR/0UiX/v8AU3TlL3pBGpGPwn0RofgvRfCV&#10;v9n0S1tbGH+7Gy1Y1DQbPWbdrfUfs1zbt96NpFr5v/4d+/Gj/opEv/f6j/h378aP+ikS/wDf6nKE&#10;pfEEakY/CfQmj+AfD/hlZF0aztbFZP8AWLGy/NVeH4X+E7XUG1KDS7NdQb5vP3LurwP/AId+/Gj/&#10;AKKRL/3+o/4d+/Gj/opEv/f6jlqc3MHNH4T6Ym02O6haG4kglhb5WVpFrk5PgV8PZbz7Y+g6e11u&#10;3eZuX71eJ/8ADv340f8ARSJf+/1H/Dv340f9FIl/7/VHs5RlzB7SPLyn0tb6TDYQrb2rQRwr8qqs&#10;i077D/02g/7+LXzP/wAO/fjR/wBFIl/7/Uf8O/fjR/0UiX/v9V8khc0T6Y+w/wDTaD/v4tH2H/pt&#10;B/38Wvmf/h378aP+ikS/9/qP+Hfvxo/6KRL/AN/qOSQe0ifTH2H/AKbQf9/Fo+w/9NoP+/i18z/8&#10;O/fjR/0UiX/v9R/w79+NH/RSJf8Av9RySD2kT6Y+w/8ATaD/AL+LR9h/6bQf9/Fr5n/4d+/Gj/op&#10;Ev8A3+o/4d+/Gj/opEv/AH+o5JB7SJ9MfYf+m0H/AH8Wj7D/ANNoP+/i18z/APDv340f9FIl/wC/&#10;1H/Dv340f9FIl/7/AFHJIPaRPpj7D/02g/7+LR9h/wCm0H/fxa+Z/wDh378aP+ikS/8Af6j/AId+&#10;/Gj/AKKRL/3+o5JB7SJ9MfYf+m0H/fxaPsP/AE2g/wC/i18z/wDDv340f9FIl/7/AFH/AA79+NH/&#10;AEUiX/v9RySD2kT6Y+w/9NoP+/i0fYf+m0H/AH8Wvmf/AId+/Gj/AKKRL/3+o/4d+/Gj/opEv/f6&#10;jkkHtIn0x9h/6bQf9/Fo+w/9NoP+/i18z/8ADv340f8ARSJf+/1H/Dv340f9FIl/7/Uckg9pE+mP&#10;sP8A02g/7+LR9h/6bQf9/Fr5n/4d+/Gj/opEv/f6j/h378aP+ikS/wDf6jkkHtIn0x9h/wCm0H/f&#10;xaPsP/TaD/v4tfM//Dv340f9FIl/7/Uf8O/fjR/0UiX/AL/Uckg9pE+mPsP/AE2g/wC/i0fYf+m0&#10;H/fxa+Z/+Hfvxo/6KRL/AN/qP+Hfvxo/6KRL/wB/qOSQe0ifTH2H/ptB/wB/Fo+w/wDTaD/v4tfM&#10;/wDw79+NH/RSJf8Av9R/w79+NH/RSJf+/wBRySD2kT6Y+w/9NoP+/i0fYf8AptB/38Wvmf8A4d+/&#10;Gj/opEv/AH+o/wCHfvxo/wCikS/9/qOSQe0ifTH2H/ptB/38Wj7D/wBNoP8Av4tfM/8Aw79+NH/R&#10;SJf+/wBR/wAO/fjR/wBFIl/7/Uckg9pE+mPsP/TaD/v4tH2H/ptB/wB/Fr5n/wCHfvxo/wCikS/9&#10;/qP+Hfvxo/6KRL/3+o5JB7SJ9MfYf+m0H/fxaPsP/TaD/v4tfM//AA79+NH/AEUiX/v9R/w79+NH&#10;/RSJf+/1HJIPaRPpj7D/ANNoP+/i0fYf+m0H/fxa+Z/+Hfvxo/6KRL/3+o/4d+/Gj/opEv8A3+o5&#10;JB7SJ9MfYf8AptB/38Wj7D/02g/7+LXzP/w79+NH/RSJf+/1H/Dv340f9FIl/wC/1HJIPaRPpj7D&#10;/wBNoP8Av4tH2H/ptB/38Wvmf/h378aP+ikS/wDf6j/h378aP+ikS/8Af6jkkHtIn0x9h/6bQf8A&#10;fxaPsP8A02g/7+LXzP8A8O/fjR/0UiX/AL/Uf8O/fjR/0UiX/v8AUckg9pE+mPsP/TaD/v4tH2H/&#10;AKbQf9/Fr5n/AOHfvxo/6KRL/wB/qP8Ah378aP8AopEv/f6jkkHtIn0x9h/6bQf9/Fo+w/8ATaD/&#10;AL+LXzP/AMO/fjR/0UiX/v8AUf8ADv340f8ARSJf+/1HJIPaRPpj7D/02g/7+LR9h/6bQf8Afxa+&#10;Z/8Ah378aP8AopEv/f6j/h378aP+ikS/9/qOSQe0ifTH2H/ptB/38Wj7D/02g/7+LXzP/wAO/fjR&#10;/wBFIl/7/Uf8O/fjR/0UiX/v9RySD2kT6Y+w/wDTaD/v4tH2H/ptB/38Wvmf/h378aP+ikS/9/qP&#10;+Hfvxo/6KRL/AN/qOSQe0ifTH2H/AKbQf9/Fo+w/9NoP+/i18z/8O/fjR/0UiX/v9R/w79+NH/RS&#10;Jf8Av9RySD2kT6Y+w/8ATaD/AL+LR9h/6bQf9/Fr5n/4d+/Gj/opEv8A3+o/4d+/Gj/opEv/AH+o&#10;5JB7SJ9MfYf+m0H/AH8Wj7D/ANNoP+/i18z/APDv340f9FIl/wC/1H/Dv340f9FIl/7/AFHJIPaR&#10;Ppj7D/02g/7+LR9h/wCm0H/fxa+Z/wDh378aP+ikS/8Af6j/AId+/Gj/AKKRL/3+o5JB7SJ9MfYf&#10;+m0H/fxaPsP/AE2g/wC/i18z/wDDv340f9FIl/7/AFH/AA79+NH/AEUiX/v9RySD2kT6Y+w/9NoP&#10;+/i0fYf+m0H/AH8Wvmf/AId+/Gj/AKKRL/3+o/4d+/Gj/opEv/f6jkkHtIn0x9h/6bQf9/Fo+w/9&#10;NoP+/i18z/8ADv340f8ARSJf+/1H/Dv340f9FIl/7/Uckg9pE+mPsP8A02g/7+LR9h/6bQf9/Fr5&#10;n/4d+/Gj/opEv/f6j/h378aP+ikS/wDf6jkkHtIn0x9h/wCm0H/fxaPsP/TaD/v4tfM//Dv340f9&#10;FIl/7/Uf8O/fjR/0UiX/AL/Uckg9pE+mPsP/AE2g/wC/i0fYf+m0H/fxa+Z/+Hfvxo/6KRL/AN/q&#10;P+Hfvxo/6KRL/wB/qOSQe0ifTH2H/ptB/wB/Fo+w/wDTaD/v4tfM/wDw79+NH/RSJf8Av9R/w79+&#10;NH/RSJf+/wBRySD2kT6Y+w/9NoP+/i0fYf8AptB/38Wvmf8A4d+/Gj/opEv/AH+o/wCHfvxo/wCi&#10;kS/9/qOSQe0ifTH2H/ptB/38Wj7D/wBNoP8Av4tfM/8Aw79+NH/RSJf+/wBR/wAO/fjR/wBFIl/7&#10;/Uckg9pE+mPsP/TaD/v4tH2H/ptB/wB/Fr5n/wCHfvxo/wCikS/9/qP+Hfvxo/6KRL/3+o5JB7SJ&#10;9MfYf+m0H/fxaPsP/TaD/v4tfM//AA79+NH/AEUiX/v9R/w79+NH/RSJf+/1HJIPaRPpj7D/ANNo&#10;P+/i0fYf+m0H/fxa+Z/+Hfvxo/6KRL/3+o/4d+/Gj/opEv8A3+o5JB7SJ9MfYf8AptB/38Wj7D/0&#10;2g/7+LXzP/w79+NH/RSJf+/1H/Dv340f9FIl/wC/1HJIPaRPpj7D/wBNoP8Av4tH2H/ptB/38Wvm&#10;f/h378aP+ikS/wDf6j/h378aP+ikS/8Af6jkkHtIn0x9h/6bQf8AfxaPsP8A02g/7+LXzP8A8O/f&#10;jR/0UiX/AL/Uf8O/fjR/0UiX/v8AUckg9pE+mPsP/TaD/v4tH2H/AKbQf9/Fr5n/AOHfvxo/6KRL&#10;/wB/qP8Ah378aP8AopEv/f6jkkHtIn0x9h/6bQf9/Fo+w/8ATaD/AL+LXzP/AMO/fjR/0UiX/v8A&#10;Uf8ADv340f8ARSJf+/1HJIPaRPpj7D/02g/7+LR9h/6bQf8Afxa+Z/8Ah378aP8AopEv/f6j/h37&#10;8aP+ikS/9/qOSQe0ifTH2H/ptB/38Wj7D/02g/7+LXzP/wAO/fjR/wBFIl/7/Uf8O/fjR/0UiX/v&#10;9RySD2kT6Y+w/wDTaD/v4tH2H/ptB/38Wvmf/h378aP+ikS/9/qP+Hfvxo/6KRL/AN/qOSQe0ifT&#10;H2H/AKbQf9/Fo+w/9NoP+/i18z/8O/fjR/0UiX/v9R/w79+NH/RSJf8Av9RySD2kT6Y+w/8ATaD/&#10;AL+LR9h/6bQf9/Fr5n/4d+/Gj/opEv8A3+o/4d+/Gj/opEv/AH+o5JB7SJ9MfYf+m0H/AH8Wj7D/&#10;ANNoP+/i18z/APDv340f9FIl/wC/1H/Dv340f9FIl/7/AFHJIPaRPpj7D/02g/7+LR9h/wCm0H/f&#10;xa+Z/wDh378aP+ikS/8Af6j/AId+/Gj/AKKRL/3+o5JB7SJ9MfYf+m0H/fxaPsP/AE2g/wC/i18z&#10;/wDDv340f9FIl/7/AFH/AA79+NH/AEUiX/v9RySD2kT6Y+w/9NoP+/i0fYf+m0H/AH8Wvmf/AId+&#10;/Gj/AKKRL/3+o/4d+/Gj/opEv/f6jkkHtIn0x9h/6bQf9/Fo+w/9NoP+/i18z/8ADv340f8ARSJf&#10;+/1H/Dv340f9FIl/7/Uckg9pE+mPsP8A02g/7+LR9h/6bQf9/Fr5n/4d+/Gj/opEv/f6j/h378aP&#10;+ikS/wDf6jkkHtIn0x9h/wCm0H/fxaPsP/TaD/v4tfM//Dv340f9FIl/7/Uf8O/fjR/0UiX/AL/U&#10;ckg9pE+mPsP/AE2g/wC/i0fYf+m0H/fxa+Z/+Hfvxo/6KRL/AN/qP+Hfvxo/6KRL/wB/qOSQe0if&#10;TH2H/ptB/wB/Fo+w/wDTaD/v4tfM/wDw79+NH/RSJf8Av9R/w79+NH/RSJf+/wBRySD2kT6Y+w/9&#10;NoP+/i0fYf8AptB/38Wvmf8A4d+/Gj/opEv/AH+o/wCHfvxo/wCikS/9/qOSQe0ifTH2H/ptB/38&#10;Wj7D/wBNoP8Av4tfM/8Aw79+NH/RSJf+/wBR/wAO/fjR/wBFIl/7/Uckg9pE+mPsP/TaD/v4tH2H&#10;/ptB/wB/Fr5n/wCHfvxo/wCikS/9/qP+Hfvxo/6KRL/3+o5JB7SJ9MfYf+m0H/fxaPsP/TaD/v4t&#10;fM//AA79+NH/AEUiX/v9R/w79+NH/RSJf+/1HJIPaRPpj7D/ANNoP+/i0fYf+m0H/fxa+Z/+Hfvx&#10;o/6KRL/3+o/4d+/Gj/opEv8A3+o5JB7SJ9MfYf8AptB/38Wj7D/02g/7+LXzP/w79+NH/RSJf+/1&#10;H/Dv340f9FIl/wC/1HJIPaRPpj7D/wBNoP8Av4tH2H/ptB/38Wvmf/h378aP+ikS/wDf6j/h378a&#10;P+ikS/8Af6jkkHtIn0x9h/6bQf8AfxaPsP8A02g/7+LXzP8A8O/fjR/0UiX/AL/Uf8O/fjR/0UiX&#10;/v8AUckg9pE+mPsP/TaD/v4tH2H/AKbQf9/Fr5n/AOHfvxo/6KRL/wB/qP8Ah378aP8AopEv/f6j&#10;kkHtIn0x9h/6bQf9/Fo+w/8ATaD/AL+LXzP/AMO/fjR/0UiX/v8AUf8ADv340f8ARSJf+/1HJIPa&#10;RPpj7D/02g/7+LR9h/6bQf8Afxa+Z/8Ah378aP8AopEv/f6j/h378aP+ikS/9/qOSQe0ifTH2H/p&#10;tB/38Wj7D/02g/7+LXzP/wAO/fjR/wBFIl/7/Uf8O/fjR/0UiX/v9RySD2kT6Y+w/wDTaD/v4tH2&#10;H/ptB/38Wvmf/h378aP+ikS/9/qP+Hfvxo/6KRL/AN/qOSQe0ifTH2H/AKbQf9/Fo+w/9NoP+/i1&#10;8z/8O/fjR/0UiX/v9R/w79+NH/RSJf8Av9RySD2kT6Y+w/8ATaD/AL+LR9h/6bQf9/Fr5n/4d+/G&#10;j/opEv8A3+o/4d+/Gj/opEv/AH+o5JB7SJ9MfYf+m0H/AH8Wj7D/ANNoP+/i18z/APDv340f9FIl&#10;/wC/1H/Dv340f9FIl/7/AFHJIPaRPpj7D/02g/7+LR9h/wCm0H/fxa+Z/wDh378aP+ikS/8Af6j/&#10;AId+/Gj/AKKRL/3+o5JB7SJ9MfYf+m0H/fxaPsP/AE2g/wC/i18z/wDDv340f9FIl/7/AFH/AA79&#10;+NH/AEUiX/v9RySD2kT6Y+w/9NoP+/i0fYf+m0H/AH8Wvmf/AId+/Gj/AKKRL/3+o/4d+/Gj/opE&#10;v/f6jkkHtIn0x9h/6bQf9/Fo+w/9NoP+/i18z/8ADv340f8ARSJf+/1H/Dv340f9FIl/7/Uckg9p&#10;E+mPsP8A02g/7+LR9h/6bQf9/Fr5n/4d+/Gj/opEv/f6j/h378aP+ikS/wDf6jkkHtIn0x9h/wCm&#10;0H/fxaPsP/TaD/v4tfM//Dv340f9FIl/7/Uf8O/fjR/0UiX/AL/Uckg9pE+mPsP/AE2g/wC/i0fY&#10;f+m0H/fxa+Z/+Hfvxo/6KRL/AN/qP+Hfvxo/6KRL/wB/qOSQe0ifTH2H/ptB/wB/Fo+w/wDTaD/v&#10;4tfM/wDw79+NH/RSJf8Av9R/w79+NH/RSJf+/wBRySD2kT6Y+w/9NoP+/i0fYf8AptB/38Wvmf8A&#10;4d+/Gj/opEv/AH+o/wCHfvxo/wCikS/9/qPZyD2kT6Y+w/8ATaD/AL+LXpHwVtfKnvG8yNv9lWr4&#10;jt/+CfPxmnkZf+FlSr8u7/XV51+yv4E+LviT9o3VvCcnjmVLPw3N5lx+8b98q/w1EoyiOMuY/Xyi&#10;ooEMcKKzbmUYJoqSj5t/4KH/APJrHij6x/8As1Uf2M2b/hl/wn8zf6ur3/BQ/wD5NY8UfWP/ANmr&#10;P/Yz/wCTYPCf/XOt6PxGUz2Hc395qNzf3mptFdhzjtzf3mo3N/eam0UAO3N/eajc395qbRQA7c39&#10;5qNzf3mptFADtzf3mo3N/eam0UAO3N/eajc395qbRQA7c395qNzf3mptFADtzf3mo3N/eam0UAO3&#10;N/eajc395qbRQA7c395qNzf3mptFADtzf3mo3N/eam0UAO3N/eajc395qbRQA7c395qNzf3mptFA&#10;Dtzf3mo3N/eam0UAO3N/eajc395qbRQA7c395qNzf3mptFADtzf3mo3N/eam0UAO3N/eajc395qb&#10;RQA7c395qNzf3mptFADtzf3mo3N/eam0UAO3N/eajc395qbRQA7c395qNzf3mptFADtzf3mo3N/e&#10;am0UAO3N/eajc395qbRQA7c395qNzf3mptFADtzf3mo3N/eam0UAO3N/eajc395qbRQA7c395qNz&#10;f3mptFADtzf3mo3N/eam0UAO3N/eajc395qbRQA7c395qNzf3mptFADtzf3mo3N/eam0UAO3N/ea&#10;jc395qbRQA7c395qNzf3mptFADtzf3mo3N/eam0UAO3N/eajc395qbRQA7c395qNzf3mptFADtzf&#10;3mo3N/eam0UAO3N/eajc395qbRQA7c395qNzf3mptFADtzf3mo3N/eam0UAO3N/eajc395qbRQA7&#10;c395qNzf3mptFADtzf3mo3N/eam0UAO3N/eajc395qbRQA7c395qNzf3mptFADtzf3mo3N/eam0U&#10;AO3N/eajc395qbRQA7c395qNzf3mptFADtzf3mo3N/eam0UAO3N/eajc395qbRQA7c395qNzf3mp&#10;tFADtzf3mo3N/eam0UAO3N/eajc395qbRQA7c395qNzf3mptFADtzf3mo3N/eam0UAO3N/eajc39&#10;5qbRQA7c395qNzf3mptFADtzf3mo3N/eam0UAO3N/eajc395qbRQA7c395qNzf3mptFADtzf3mo3&#10;N/eam0UAO3N/eajc395qbRQA7c395qNzf3mptFADtzf3mo3N/eam0UAO3N/eajc395qbRQA7c395&#10;qNzf3mptFADtzf3mo3N/eam0UAO3N/eajc395qbRQA7c395qNzf3mptFADtzf3mo3N/eam0UAO3N&#10;/eajc395qbRQA7c395qNzf3mptFADtzf3mo3N/eam0UAO3N/eajc395qbRQA7c395qNzf3mptFAD&#10;tzf3mo3N/eam0UAO3N/eajc395qbRQA7c395qNzf3mptFADtzf3mo3N/eam0UAO3N/eajc395qbR&#10;QA7c395qNzf3mptFADtzf3mo3N/eam0UAO3N/eajc395qbRQA7c395qNzf3mptFADtzf3mo3N/ea&#10;m0UAO3N/eajc395qbRQA7c395qNzf3mptFADtzf3mo3N/eam0UAO3N/eajc395qbRQA7c395qNzf&#10;3mptFADtzf3mo3N/eam0UAO3N/eajc395qbRQA7c395qNzf3mptFADtzf3mo3N/eam0UAO3N/eaj&#10;c395qbRQA7c395qNzf3mptFADtzf3mo3N/eam0UAO3N/eajc395qbRQA7c395qNzf3mptFADtzf3&#10;mo3N/eam0UAO3N/eajc395qbRQA7c395qNzf3mptFADtzf3mo3N/eam0UAO3N/eajc395qbRQA7c&#10;395qNzf3mptFADtzf3mo3N/eam0UAO3N/eajc395qbRQA7c395qNzf3mptFADtzf3mo3N/eam0UA&#10;O3N/eajc395qbRQA7c395qNzf3mptFADtzf3mo3N/eam0UAO3N/eajc395qbRQA7c395qNzf3mpt&#10;FADtzf3mo3N/eam0UAXdLZvtDfM3+raviH9iZv8AjNL4pf8AbSvtzS/+Phv+ubV8R/sS/wDJ6XxS&#10;/wC2lYVfhNqZ+jNFFFcZufNH/BQ//k1jxR9Y/wD2as/9jP8A5Ng8J/8AXOtD/gof/wAmseKPrH/7&#10;NWf+xn/ybB4T/wCudb0fiMpnr9FFFdh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b0v/j4b/rm1fEf7Ev/ACel8Uv+2lfbml/8fDf9&#10;c2r4j/Yl/wCT0vil/wBtKwq/CbUz9GaKKK4zc+aP+Ch//JrHij6x/wDs1Z/7Gf8AybB4T/651of8&#10;FD/+TWPFH1j/APZqz/2M/wDk2Dwn/wBc63o/EZTPX6KKK7D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3pf/Hw3/XNq+I/2Jf+T0vi&#10;l/20r7c0v/j4b/rm1fEf7Ev/ACel8Uv+2lYVfhNqZ+jNFFFcZufNH/BQ/wD5NY8UfWP/ANmrP/Yz&#10;/wCTYPCf/XOtD/gof/yax4o+sf8A7NWf+xn/AMmweE/+udb0fiMpnr9FFFdhz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b0v8A4+G/&#10;65tXxH+xL/yel8Uv+2lfbml/8fDf9c2r4j/Yl/5PS+KX/bSsKvwm1M/RmiiiuM3Pmj/gof8A8mse&#10;KPrH/wCzVn/sZ/8AJsHhP/rnWh/wUP8A+TWPFH1j/wDZqz/2M/8Ak2Dwn/1zrej8RlM9fooors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el/wDHw3/XNq+I/wBiX/k9L4pf9tK+3NL/AOPhv+ubV8R/sS/8npfFL/tpWFX4TamfozRR&#10;RXGbnzR/wUP/AOTWPFH1j/8AZqz/ANjP/k2Dwn/1zrQ/4KH/APJrHij6x/8As1Z/7Gf/ACbB4T/6&#10;51vR+Iymev0UUV2HO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vS/8Aj4b/AK5tXxH+xL/yel8Uv+2lfbml/wDHw3/XNq+I/wBiX/k9&#10;L4pf9tKwq/CbUz9GaKKK4zc+aP8Agof/AMmseKPrH/7NWf8AsZ/8mweE/wDrnWh/wUP/AOTWPFH1&#10;j/8AZqz/ANjP/k2Dwn/1zrej8RlM9fooorsO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Lel/8AHw3/AFzaviP9iX/k9L4pf9tK+3NL&#10;/wCPhv8Arm1fEf7Ev/J6XxS/7aVhV+E2pn6M0UUVxm580/8ABQ//AJNX8T/70f8A7NWd+xn/AMmw&#10;eE/+udFFb0fiMpnr9FFFdhz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b0v/j4b/rm1fEf7Ev8Ayel8Uv8AtpRRWFX4TamfozRRRXGb&#10;n//ZUEsDBAoAAAAAAAAAIQBkGwl92rEAANqxAAAUAAAAZHJzL21lZGlhL2ltYWdlMi5qcGf/2P/g&#10;ABBKRklGAAEBAQAAAAAAAP/bAEMAAwICAwICAwMDAwQDAwQFCAUFBAQFCgcHBggMCgwMCwoLCw0O&#10;EhANDhEOCwsQFhARExQVFRUMDxcYFhQYEhQVFP/bAEMBAwQEBQQFCQUFCRQNCw0UFBQUFBQUFBQU&#10;FBQUFBQUFBQUFBQUFBQUFBQUFBQUFBQUFBQUFBQUFBQUFBQUFBQUFP/AABEIAhAH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z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P/BRD&#10;/k1nxR/vR/8As1Vv2L7Npf2XfCf7xP8AV/3q2v27tB1LxN+zT4m0/SLJ9Q1CYKscKD5j96vjT4Kf&#10;sS/H28+F+iyRePn8PW8kfmLp7SMvk1pCXKTKPMfon/Zsn/PSH/v5R/Zsn/PSH/v5XxJ/wwr+0B/0&#10;VZv+/wA1H/DCv7QH/RVm/wC/zVt7dGXsz7b/ALNk/wCekP8A38o/s2T/AJ6Q/wDfyviT/hhX9oD/&#10;AKKs3/f5qP8AhhX9oD/oqzf9/mo9vEPZn23/AGbJ/wA9If8Av5R/Zsn/AD0h/wC/lfEn/DCv7QH/&#10;AEVZv+/zUf8ADCv7QH/RVm/7/NR7eIezPtv+zZP+ekP/AH8o/s2T/npD/wB/K+JP+GFf2gP+irN/&#10;3+aj/hhX9oD/AKKs3/f5qPbxD2Z9t/2bJ/z0h/7+Uf2bJ/z0h/7+V8Sf8MK/tAf9FWb/AL/NR/ww&#10;r+0B/wBFWb/v81Ht4h7M+2/7Nk/56Q/9/KP7Nk/56Q/9/K+JP+GFf2gP+irN/wB/mo/4YV/aA/6K&#10;s3/f5qPbxD2Z9t/2bJ/z0h/7+Uf2bJ/z0h/7+V8Sf8MK/tAf9FWb/v8ANR/wwr+0B/0VZv8Av81H&#10;t4h7M+2/7Nk/56Q/9/KP7Nk/56Q/9/K+JP8AhhX9oD/oqzf9/mo/4YV/aA/6Ks3/AH+aj28Q9mfb&#10;f9myf89If+/lH9myf89If+/lfEn/AAwr+0B/0VZv+/zUf8MK/tAf9FWb/v8ANR7eIezPtv8As2T/&#10;AJ6Q/wDfyj+zZP8AnpD/AN/K+JP+GFf2gP8Aoqzf9/mo/wCGFf2gP+irN/3+aj28Q9mfbf8AZsn/&#10;AD0h/wC/lH9myf8APSH/AL+V8Sf8MK/tAf8ARVm/7/NR/wAMK/tAf9FWb/v81Ht4h7M+2/7Nk/56&#10;Q/8Afyj+zZP+ekP/AH8r4k/4YV/aA/6Ks3/f5qP+GFf2gP8Aoqzf9/mo9vEPZn23/Zsn/PSH/v5R&#10;/Zsn/PSH/v5XxJ/wwr+0B/0VZv8Av81H/DCv7QH/AEVZv+/zUe3iHsz7b/s2T/npD/38o/s2T/np&#10;D/38r4k/4YV/aA/6Ks3/AH+aj/hhX9oD/oqzf9/mo9vEPZn23/Zsn/PSH/v5R/Zsn/PSH/v5XxJ/&#10;wwr+0B/0VZv+/wA1H/DCv7QH/RVm/wC/zUe3iHsz7b/s2T/npD/38o/s2T/npD/38r4k/wCGFf2g&#10;P+irN/3+aj/hhX9oD/oqzf8Af5qPbxD2Z9t/2bJ/z0h/7+Uf2bJ/z0h/7+V8Sf8ADCv7QH/RVm/7&#10;/NR/wwr+0B/0VZv+/wA1Ht4h7M+2/wCzZP8AnpD/AN/KP7Nk/wCekP8A38r4k/4YV/aA/wCirN/3&#10;+aj/AIYV/aA/6Ks3/f5qPbxD2Z9t/wBmyf8APSH/AL+Uf2bJ/wA9If8Av5XxJ/wwr+0B/wBFWb/v&#10;81H/AAwr+0B/0VZv+/zUe3iHsz7b/s2T/npD/wB/KP7Nk/56Q/8AfyviT/hhX9oD/oqzf9/mo/4Y&#10;V/aA/wCirN/3+aj28Q9mfbf9myf89If+/lH9myf89If+/lfEn/DCv7QH/RVm/wC/zUf8MK/tAf8A&#10;RVm/7/NR7eIezPtv+zZP+ekP/fyj+zZP+ekP/fyviT/hhX9oD/oqzf8Af5qP+GFf2gP+irN/3+aj&#10;28Q9mfbf9myf89If+/lH9myf89If+/lfEn/DCv7QH/RVm/7/ADUf8MK/tAf9FWb/AL/NR7eIezPt&#10;v+zZP+ekP/fyj+zZP+ekP/fyviT/AIYV/aA/6Ks3/f5qP+GFf2gP+irN/wB/mo9vEPZn23/Zsn/P&#10;SH/v5R/Zsn/PSH/v5XxJ/wAMK/tAf9FWb/v81H/DCv7QH/RVm/7/ADUe3iHsz7b/ALNk/wCekP8A&#10;38o/s2T/AJ6Q/wDfyviT/hhX9oD/AKKs3/f5qP8AhhX9oD/oqzf9/mo9vEPZn23/AGbJ/wA9If8A&#10;v5R/Zsn/AD0h/wC/lfEn/DCv7QH/AEVZv+/zUf8ADCv7QH/RVm/7/NR7eIezPtv+zZP+ekP/AH8o&#10;/s2T/npD/wB/K+JP+GFf2gP+irN/3+aj/hhX9oD/AKKs3/f5qPbxD2Z9t/2bJ/z0h/7+Uf2bJ/z0&#10;h/7+V8Sf8MK/tAf9FWb/AL/NR/wwr+0B/wBFWb/v81Ht4h7M+2/7Nk/56Q/9/KP7Nk/56Q/9/K+J&#10;P+GFf2gP+irN/wB/mo/4YV/aA/6Ks3/f5qPbxD2Z9t/2bJ/z0h/7+Uf2bJ/z0h/7+V8Sf8MK/tAf&#10;9FWb/v8ANR/wwr+0B/0VZv8Av81Ht4h7M+2/7Nk/56Q/9/KP7Nk/56Q/9/K+JP8AhhX9oD/oqzf9&#10;/mo/4YV/aA/6Ks3/AH+aj28Q9mfbf9myf89If+/lH9myf89If+/lfEn/AAwr+0B/0VZv+/zUf8MK&#10;/tAf9FWb/v8ANR7eIezPtv8As2T/AJ6Q/wDfyj+zZP8AnpD/AN/K+JP+GFf2gP8Aoqzf9/mo/wCG&#10;Ff2gP+irN/3+aj28Q9mfbf8AZsn/AD0h/wC/lH9myf8APSH/AL+V8Sf8MK/tAf8ARVm/7/NR/wAM&#10;K/tAf9FWb/v81Ht4h7M+2/7Nk/56Q/8Afyj+zZP+ekP/AH8r4k/4YV/aA/6Ks3/f5qP+GFf2gP8A&#10;oqzf9/mo9vEPZn23/Zsn/PSH/v5R/Zsn/PSH/v5XxJ/wwr+0B/0VZv8Av81H/DCv7QH/AEVZv+/z&#10;Ue3iHsz7b/s2T/npD/38o/s2T/npD/38r4k/4YV/aA/6Ks3/AH+aj/hhX9oD/oqzf9/mo9vEPZn2&#10;3/Zsn/PSH/v5R/Zsn/PSH/v5XxJ/wwr+0B/0VZv+/wA1H/DCv7QH/RVm/wC/zUe3iHsz7b/s2T/n&#10;pD/38o/s2T/npD/38r4k/wCGFf2gP+irN/3+aj/hhX9oD/oqzf8Af5qPbxD2Z9t/2bJ/z0h/7+Uf&#10;2bJ/z0h/7+V8Sf8ADCv7QH/RVm/7/NR/wwr+0B/0VZv+/wA1Ht4h7M+2/wCzZP8AnpD/AN/KP7Nk&#10;/wCekP8A38r4k/4YV/aA/wCirN/3+aj/AIYV/aA/6Ks3/f5qPbxD2Z9t/wBmyf8APSH/AL+Uf2bJ&#10;/wA9If8Av5XxJ/wwr+0B/wBFWb/v81H/AAwr+0B/0VZv+/zUe3iHsz7b/s2T/npD/wB/KP7Nk/56&#10;Q/8AfyviT/hhX9oD/oqzf9/mo/4YV/aA/wCirN/3+aj28Q9mfbf9myf89If+/lH9myf89If+/lfE&#10;n/DCv7QH/RVm/wC/zUf8MK/tAf8ARVm/7/NR7eIezPtv+zZP+ekP/fyj+zZP+ekP/fyviT/hhX9o&#10;D/oqzf8Af5qP+GFf2gP+irN/3+aj28Q9mfbf9myf89If+/lH9myf89If+/lfEn/DCv7QH/RVm/7/&#10;ADUf8MK/tAf9FWb/AL/NR7eIezPtv+zZP+ekP/fyj+zZP+ekP/fyviT/AIYV/aA/6Ks3/f5qP+GF&#10;f2gP+irN/wB/mo9vEPZn23/Zsn/PSH/v5R/Zsn/PSH/v5XxJ/wAMK/tAf9FWb/v81H/DCv7QH/RV&#10;m/7/ADUe3iHsz7b/ALNk/wCekP8A38o/s2T/AJ6Q/wDfyviT/hhX9oD/AKKs3/f5qP8AhhX9oD/o&#10;qzf9/mo9vEPZn23/AGbJ/wA9If8Av5R/Zsn/AD0h/wC/lfEn/DCv7QH/AEVZv+/zUf8ADCv7QH/R&#10;Vm/7/NR7eIezPtv+zZP+ekP/AH8o/s2T/npD/wB/K+JP+GFf2gP+irN/3+aj/hhX9oD/AKKs3/f5&#10;qPbxD2Z9t/2bJ/z0h/7+Uf2bJ/z0h/7+V8Sf8MK/tAf9FWb/AL/NR/wwr+0B/wBFWb/v81Ht4h7M&#10;+2/7Nk/56Q/9/KP7Nk/56Q/9/K+JP+GFf2gP+irN/wB/mo/4YV/aA/6Ks3/f5qPbxD2Z9t/2bJ/z&#10;0h/7+Uf2bJ/z0h/7+V8Sf8MK/tAf9FWb/v8ANR/wwr+0B/0VZv8Av81Ht4h7M+2/7Nk/56Q/9/KP&#10;7Nk/56Q/9/K+JP8AhhX9oD/oqzf9/mo/4YV/aA/6Ks3/AH+aj28Q9mfbf9myf89If+/lH9myf89I&#10;f+/lfEn/AAwr+0B/0VZv+/zUf8MK/tAf9FWb/v8ANR7eIezPtv8As2T/AJ6Q/wDfyj+zZP8AnpD/&#10;AN/K+JP+GFf2gP8Aoqzf9/mo/wCGFf2gP+irN/3+aj28Q9mfbf8AZsn/AD0h/wC/lH9myf8APSH/&#10;AL+V8Sf8MK/tAf8ARVm/7/NR/wAMK/tAf9FWb/v81Ht4h7M+2/7Nk/56Q/8Afyj+zZP+ekP/AH8r&#10;4k/4YV/aA/6Ks3/f5qP+GFf2gP8Aoqzf9/mo9vEPZn23/Zsn/PSH/v5R/Zsn/PSH/v5XxJ/wwr+0&#10;B/0VZv8Av81H/DCv7QH/AEVZv+/zUe3iHsz7b/s2T/npD/38o/s2T/npD/38r4k/4YV/aA/6Ks3/&#10;AH+aj/hhX9oD/oqzf9/mo9vEPZn23/Zsn/PSH/v5R/Zsn/PSH/v5XxJ/wwr+0B/0VZv+/wA1H/DC&#10;v7QH/RVm/wC/zUe3iHsz7b/s2T/npD/38o/s2T/npD/38r4k/wCGFf2gP+irN/3+aj/hhX9oD/oq&#10;zf8Af5qPbxD2Z9t/2bJ/z0h/7+Uf2bJ/z0h/7+V8Sf8ADCv7QH/RVm/7/NR/wwr+0B/0VZv+/wA1&#10;Ht4h7M+2/wCzZP8AnpD/AN/KP7Nk/wCekP8A38r4k/4YV/aA/wCirN/3+aj/AIYV/aA/6Ks3/f5q&#10;PbxD2Z9t/wBmyf8APSH/AL+Uf2bJ/wA9If8Av5XxJ/wwr+0B/wBFWb/v81H/AAwr+0B/0VZv+/zU&#10;e3iHsz7b/s2T/npD/wB/KP7Nk/56Q/8AfyviT/hhX9oD/oqzf9/mo/4YV/aA/wCirN/3+aj28Q9m&#10;fbf9myf89If+/lH9myf89If+/lfEn/DCv7QH/RVm/wC/zUf8MK/tAf8ARVm/7/NR7eIezPtv+zZP&#10;+ekP/fyj+zZP+ekP/fyviT/hhX9oD/oqzf8Af5qP+GFf2gP+irN/3+aj28Q9mfbf9myf89If+/lH&#10;9myf89If+/lfEn/DCv7QH/RVm/7/ADUf8MK/tAf9FWb/AL/NR7eIezPtv+zZP+ekP/fyj+zZP+ek&#10;P/fyviT/AIYV/aA/6Ks3/f5qP+GFf2gP+irN/wB/mo9vEPZn23/Zsn/PSH/v5R/Zsn/PSH/v5XxJ&#10;/wAMK/tAf9FWb/v81H/DCv7QH/RVm/7/ADUe3iHsz7b/ALNk/wCekP8A38o/s2T/AJ6Q/wDfyviT&#10;/hhX9oD/AKKs3/f5qP8AhhX9oD/oqzf9/mo9vEPZn23/AGbJ/wA9If8Av5R/Zsn/AD0h/wC/lfEn&#10;/DCv7QH/AEVZv+/zUf8ADCv7QH/RVm/7/NR7eIezPtv+zZP+ekP/AH8o/s2T/npD/wB/K+JP+GFf&#10;2gP+irN/3+aj/hhX9oD/AKKs3/f5qPbxD2Z9t/2bJ/z0h/7+Uf2bJ/z0h/7+V8Sf8MK/tAf9FWb/&#10;AL/NR/wwr+0B/wBFWb/v81Ht4h7M+2/7Nk/56Q/9/KP7Nk/56Q/9/K+JP+GFf2gP+irN/wB/mo/4&#10;YV/aA/6Ks3/f5qPbxD2Z9t/2bJ/z0h/7+Uf2bJ/z0h/7+V8Sf8MK/tAf9FWb/v8ANR/wwr+0B/0V&#10;Zv8Av81Ht4h7M+2/7Nk/56Q/9/KP7Nk/56Q/9/K+JP8AhhX9oD/oqzf9/mo/4YV/aA/6Ks3/AH+a&#10;j28Q9mfbf9myf89If+/lH9myf89If+/lfEn/AAwr+0B/0VZv+/zUf8MK/tAf9FWb/v8ANR7eIezP&#10;tv8As2T/AJ6Q/wDfyj+zZP8AnpD/AN/K+JP+GFf2gP8Aoqzf9/mo/wCGFf2gP+irN/3+aj28Q9mf&#10;bf8AZsn/AD0h/wC/lH9myf8APSH/AL+V8Sf8MK/tAf8ARVm/7/NR/wAMK/tAf9FWb/v81Ht4h7M+&#10;2/7Nk/56Q/8Afyj+zZP+ekP/AH8r4k/4YV/aA/6Ks3/f5qP+GFf2gP8Aoqzf9/mo9vEPZn23/Zsn&#10;/PSH/v5R/Zsn/PSH/v5XxJ/wwr+0B/0VZv8Av81H/DCv7QH/AEVZv+/zUe3iHsz7b/s2T/npD/38&#10;o/s2T/npD/38r4k/4YV/aA/6Ks3/AH+aj/hhX9oD/oqzf9/mo9vEPZn23/Zsn/PSH/v5R/Zsn/PS&#10;H/v5XxJ/wwr+0B/0VZv+/wA1H/DCv7QH/RVm/wC/zUe3iHsz7b/s2T/npD/38o/s2T/npD/38r4k&#10;/wCGFf2gP+irN/3+aj/hhX9oD/oqzf8Af5qPbxD2Z9t/2bJ/z0h/7+Uf2bJ/z0h/7+V8Sf8ADCv7&#10;QH/RVm/7/NR/wwr+0B/0VZv+/wA1Ht4h7M+2/wCzZP8AnpD/AN/KP7Nk/wCekP8A38r4k/4YV/aA&#10;/wCirN/3+aj/AIYV/aA/6Ks3/f5qPbxD2Z9t/wBmyf8APSH/AL+Uf2bJ/wA9If8Av5XxJ/wwr+0B&#10;/wBFWb/v81H/AAwr+0B/0VZv+/zUe3iHsz7b/s2T/npD/wB/KP7Nk/56Q/8AfyviT/hhX9oD/oqz&#10;f9/mo/4YV/aA/wCirN/3+aj28Q9mfbf9myf89If+/lH9myf89If+/lfEn/DCv7QH/RVm/wC/zUf8&#10;MK/tAf8ARVm/7/NR7eIezPtv+zZP+ekP/fyj+zZP+ekP/fyviT/hhX9oD/oqzf8Af5qP+GFf2gP+&#10;irN/3+aj28Q9mfbf9myf89If+/lH9myf89If+/lfEn/DCv7QH/RVm/7/ADUf8MK/tAf9FWb/AL/N&#10;R7eIezPtv+zZP+ekP/fyj+zZP+ekP/fyviT/AIYV/aA/6Ks3/f5qP+GFf2gP+irN/wB/mo9vEPZn&#10;23/Zsn/PSH/v5R/Zsn/PSH/v5XxJ/wAMK/tAf9FWb/v81H/DCv7QH/RVm/7/ADUe3iHsz7b/ALNk&#10;/wCekP8A38o/s2T/AJ6Q/wDfyviT/hhX9oD/AKKs3/f5qP8AhhX9oD/oqzf9/mo9vEPZn23/AGbJ&#10;/wA9If8Av5R/Zsn/AD0h/wC/lfEn/DCv7QH/AEVZv+/zUf8ADCv7QH/RVm/7/NR7eIezPtv+zZP+&#10;ekP/AH8o/s2T/npD/wB/K+JP+GFf2gP+irN/3+aj/hhX9oD/AKKs3/f5qPbxD2Z9t/2bJ/z0h/7+&#10;Uf2bJ/z0h/7+V8Sf8MK/tAf9FWb/AL/NR/wwr+0B/wBFWb/v81Ht4h7M+2/7Nk/56Q/9/KP7Nk/5&#10;6Q/9/K+JP+GFf2gP+irN/wB/mo/4YV/aA/6Ks3/f5qPbxD2Z9t/2bJ/z0h/7+Uf2bJ/z0h/7+V8S&#10;f8MK/tAf9FWb/v8ANR/wwr+0B/0VZv8Av81Ht4h7M+2/7Nk/56Q/9/KP7Nk/56Q/9/K+JP8AhhX9&#10;oD/oqzf9/mo/4YV/aA/6Ks3/AH+aj28Q9mfbf9myf89If+/lH9myf89If+/lfEn/AAwr+0B/0VZv&#10;+/zUf8MK/tAf9FWb/v8ANR7eIezPtv8As2T/AJ6Q/wDfyj+zZP8AnpD/AN/K+JP+GFf2gP8Aoqzf&#10;9/mo/wCGFf2gP+irN/3+aj28Q9mfbf8AZsn/AD0h/wC/lH9myf8APSH/AL+V8Sf8MK/tAf8ARVm/&#10;7/NR/wAMK/tAf9FWb/v81Ht4h7M+2/7Nk/56Q/8Afyj+zZP+ekP/AH8r4k/4YV/aA/6Ks3/f5qP+&#10;GFf2gP8Aoqzf9/mo9vEPZn23/Zsn/PSH/v5R/Zsn/PSH/v5XxJ/wwr+0B/0VZv8Av81H/DCv7QH/&#10;AEVZv+/zUe3iHsz7b/s2T/npD/38o/s2T/npD/38r4k/4YV/aA/6Ks3/AH+aj/hhX9oD/oqzf9/m&#10;o9vEPZn23/Zsn/PSH/v5R/Zsn/PSH/v5XxJ/wwr+0B/0VZv+/wA1H/DCv7QH/RVm/wC/zUe3iHsz&#10;7b/s2T/npD/38o/s2T/npD/38r4k/wCGFf2gP+irN/3+aj/hhX9oD/oqzf8Af5qPbxD2Z9t/2bJ/&#10;z0h/7+Uf2bJ/z0h/7+V8Sf8ADCv7QH/RVm/7/NR/wwr+0B/0VZv+/wA1Ht4h7M+2/wCzZP8AnpD/&#10;AN/KP7Nk/wCekP8A38r4k/4YV/aA/wCirN/3+aj/AIYV/aA/6Ks3/f5qPbxD2Z9t/wBmyf8APSH/&#10;AL+Uf2bJ/wA9If8Av5XxJ/wwr+0B/wBFWb/v81H/AAwr+0B/0VZv+/zUe3iHsz7b/s2T/npD/wB/&#10;KP7Nk/56Q/8AfyviT/hhX9oD/oqzf9/mo/4YV/aA/wCirN/3+aj28Q9mfcunadJ5zfvIv9W3/LSv&#10;hz9imBk/bR+KnzKdvmfxf7VIv7DP7QUTbl+Kzf8Af5q8f/Zl/ZN+N2h/tPaxJdatPp1vYzeZeagz&#10;NtvF/u1E6nMXGPKfrvRUUOY4UV2ywHJorA0HOiyLh1DL/tUqoqrtAwt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NYlVm&#10;ZVVWbq2KkooAKKKKACiq95eQ2Nu00zbY1+81Yv8A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R/wn2if8/i0AdFRXO/8J9on/P4tH/CfaJ/&#10;z+LQB0VFc7/wn2if8/i0f8J9on/P4tAHRUVzv/CfaJ/z+LR/wn2if8/i0AdFRXO/8J9on/P4tH/C&#10;faJ/z+LQB0VFc7/wn2if8/i0f8J9on/P4tAHRUVzv/CfaJ/z+LR/wn2if8/i0AdFRXO/8J9on/P4&#10;tH/CfaJ/z+LQB0VFc7/wn2if8/i0f8J9on/P4tAHRUVzv/CfaJ/z+LR/wn2if8/i0AdFRXO/8J9o&#10;n/P4tH/CfaJ/z+LQB0VFc7/wn2if8/i0f8J9on/P4tAHRUVzv/CfaJ/z+LR/wn2if8/i0AdFRXO/&#10;8J9on/P4tH/CfaJ/z+LQB0VFc7/wn2if8/i0f8J9on/P4tAHRUVzv/CfaJ/z+LR/wn2if8/i0AdF&#10;RXO/8J9on/P4tH/CfaJ/z+LQB0VFc7/wn2if8/i0f8J9on/P4tAHRUVzv/CfaJ/z+LR/wn2if8/i&#10;0AdFRXO/8J9on/P4tH/CfaJ/z+LQB0VFc7/wn2if8/i0f8J9on/P4tAHRUVzv/CfaJ/z+LR/wn2i&#10;f8/i0AdFRXO/8J9on/P4tH/CfaJ/z+LQB0VFc7/wn2if8/i0f8J9on/P4tAHRUVzv/CfaJ/z+LR/&#10;wn2if8/i0AdFRXO/8J9on/P4tH/CfaJ/z+LQB0VFc7/wn2if8/i0f8J9on/P4tAHRUVzv/CfaJ/z&#10;+LR/wn2if8/i0AdFRXO/8J9on/P4tH/CfaJ/z+LQB0VFc7/wn2if8/i0f8J9on/P4tAHRUVzv/Cf&#10;aJ/z+LR/wn2if8/i0AdFRXO/8J9on/P4tH/CfaJ/z+LQB0VFc7/wn2if8/i0f8J9on/P4tAHRUVz&#10;v/CfaJ/z+LR/wn2if8/i0AdFRXO/8J9on/P4tH/CfaJ/z+LQB0VFc7/wn2if8/i0f8J9on/P4tAH&#10;RUVzv/CfaJ/z+LR/wn2if8/i0AdFRXO/8J9on/P4tH/CfaJ/z+LQB0VFc7/wn2if8/i0f8J9on/P&#10;4tAHRUVzv/CfaJ/z+LR/wn2if8/i0AdFRXO/8J9on/P4tH/CfaJ/z+LQB0VFc7/wn2if8/i0f8J9&#10;on/P4tAHRUVzv/CfaJ/z+LR/wn2if8/i0AdFRXO/8J9on/P4tH/CfaJ/z+LQB0VFc7/wn2if8/i0&#10;f8J9on/P4tAHRUVzv/CfaJ/z+LR/wn2if8/i0AdFRXO/8J9on/P4tH/CfaJ/z+LQB0VFc7/wn2if&#10;8/i0f8J9on/P4tAHRUVzv/CfaJ/z+LR/wn2if8/i0AdFRXO/8J9on/P4tH/CfaJ/z+LQB0VFc7/w&#10;n2if8/i0f8J9on/P4tAHRUVzv/CfaJ/z+LR/wn2if8/i0AdFRXO/8J9on/P4tH/CfaJ/z+LQB0VF&#10;c7/wn2if8/i0f8J9on/P4tAHRUVzv/CfaJ/z+LR/wn2if8/i0AdFRXO/8J9on/P4tH/CfaJ/z+LQ&#10;B0VFc7/wn2if8/i0f8J9on/P4tAHRUVzv/CfaJ/z+LV7SfEen62zLZ3Cysv3qANSiiigDm/iB83h&#10;W8/3a+coYl2/xV9G+Pv+RVvf92vmDxR4jh8G+GbrWp13Q26szLUTnGnHmkVGMpS5Ymt5S/7VHlL/&#10;ALVfJf8Aw8f0u81Caz0vwrPqE0bbW8uOtbw3+35pera1DpureHZdF8xtqyTrtrWEZT5Yr7RMvc5u&#10;b7J9PeUv+1R5S/7VQ6LqVv4gsYbyykWeORdy7auSW8lv99dtTKPL7siYyjL3okPlL/tUeUv+1VqO&#10;wmlXcsbbfvV8+/Ej9sjQ/hj40t/DN1YtPcXEnl7qmMuacaX2pGnLKUZT+zE948pf9qjyl/2qj0G4&#10;k8QaPDqUULLHMqyVDr2qL4c0m61Cddy28bSMtVN+x5vafZJp/vuX2f2i15S/7VHlL/tV4X8Nf2wN&#10;F+KWuahpNhp7JcWbMrf7W2tjwn+0VdeKvF15oMvhm5sY7dm/0lo/laqtLby5vkTKcVzP+V8vzPXP&#10;KX/ao8pf9qvnnUP23vD9j8Sl8Etp7NdNJ5Pn7f4q+jLW3kurWOZFbbIu6jllKnGr9mRU/cqeyl8R&#10;D5S/7VHlL/tVJtbdt2/NU32C4/55tUgVfKX/AGqPKX/aqRkaJtrfLUkdrNL9yNmoAr+Uv+1R5S/7&#10;VWGtZFba67a8Z+IH7Rl14B8WQ6HF4ZudQWRtv2mNflWhe9ONOPxMrllKMpfynr3lL/tUeUv+1Uek&#10;3TapptvdeW0TTLu8v+7V5rG4RdzRttolHl0kZxlzR5olXyl/2qPKX/ap1FBQ3yl/2qPKX/aq1b2c&#10;1wy7I2evBfjV+1xo/wADfE0Wh6hp7TzTNt3bajmj7SNP7UtjSMJVOaS+ye4eUv8AtUeUv+1Wf4N1&#10;z/hN/DtrrVrCyw3EfmKtamxt23+KtZRlTlyyMYyjUjzRI/KX/ao8pf8AaqaS1kiXc6slOhs5p2+R&#10;d1SUV/KX/ao8pf8AaryP45ftMaX8ApLddUsWnaZtq13Xw58eW/xO8O2+sWcflRzLuVaKf76EqkPh&#10;iE/3co05/FI6Lyl/2qPKX/aq0thcMvyxtWb4gv8A/hHNHuNQnX93bruZamUo0480i4x5pcsSx5S/&#10;7VHlL/tV4P8ADf8AbF0P4m+OLjwvaWLRXFu23zdtfQS2czxqyxttatJQlGMan2ZEc3vyp/aiVfKX&#10;/ao8pf8Aark/iF8UNJ+GlvHJqUirJI21Vauk8P37eJtHtdSt4/3Nwu5amPvR5o/CEvd5eb7RY8pf&#10;9qjyl/2qkkiaJtrLtapPss3l7vLbbQBX8pf9qjyl/wBqpI4mlbaq7qmazmVdzRtQBV8pf9qjyl/2&#10;qmjt5JW2qu6pP7NuP+eLUAVfKX/ao8pf9qpmtZFbaytup32OX/nm1AFfyl/2qPKX/aqxJayRffjZ&#10;ajjVpW2qtAEflL/tUeUv+1VprOZV3NG22q9ADfKX/ao8pf8Aap1FADfKX/ao8pf9qnUUAN8pf9qj&#10;yl/2qdRQA3yl/wBqjyl/2qdRQA3yl/2qPKX/AGqdRQA3yl/2qPKX/ap1FADfKX/ao8pf9qnUUAN8&#10;pf8Aao8pf9qnUUAN8pf9qjyl/wBqnUUAN8pf9qjyl/2qdRQA3yl/2qPKX/ap1FADfKX/AGqPKX/a&#10;p1FADfKX/ao8pf8Aap1FADfKX/ao8pf9qnUUAN8pf9qjyl/2qdRQA3yl/wBqjyl/2qdRQA3yl/2q&#10;PKX/AGqdRQA3yl/2qPKX/ap1FADfKX/ao8pf9qnUUAN8pf8Aao8pf9qnUUAN8pf9qjyl/wBqnUUA&#10;N8pf9qjyl/2qdRQA3yl/2qPKX/ap1FADfKX/AGqPKX/ap1FADfKX/ao8pf8Aap1FADfKX/ao8pf9&#10;qnUUAN8pf9qjyl/2qdRQA3yl/wBqjyl/2qdRQA3yl/2qPKX/AGqdRQA3yl/2qPKX/ap1FADfKX/a&#10;o8pf9qnUUAN8pf8Aao8pf9qnUUAN8pf9qjyl/wBqnUUAN8pf9qjyl/2qdRQA3yl/2qPKX/ap1FAD&#10;fKX/AGqPKX/ap1FADfKX/ao8pf8Aap1FADfKX/ao8pf9qnUUAN8pf9qjyl/2qdRQA3yl/wBqjyl/&#10;2qdRQA3yl/2qPKX/AGqdRQA3yl/2qPKX/ap1FADfKX/ao8pf9qnUUAN8pf8Aao8pf9qnUUAN8pf9&#10;qjyl/wBqnUUAN8pf9qjyl/2qdRQA3yl/2qPKX/ap1FADfKX/AGqPKX/ap1FADfKX/ao8pf8Aap1F&#10;ADfKX/ao8pf9qnUUAN8pf9qjyl/2qdRQA3yl/wBqjyl/2qdRQA3yl/2qPKX/AGqdRQA3yl/2qPKX&#10;/ap1FADfKX/ao8pf9qnUUAN8pf8Aao8pf9qnUUAN8pf9qjyl/wBqnUUAN8pf9qjyl/2qdRQA3yl/&#10;2qPKX/ap1FADfKX/AGqPKX/ap1FADfKX/ao8pf8Aap1FADfKX/ao8pf9qnUUAN8pf9qjyl/2qdRQ&#10;A3yl/wBqjyl/2qdRQA3yl/2qPKX/AGqdRQA3yl/2qPKX/ap1FADfKX/ao8pf9qnUUAN8pf8Aao8p&#10;f9qnUUAN8pf9qjyl/wBqnUUAN8pf9qjyl/2qdRQA3yl/2qPKX/ap1FADfKX/AGqPKX/ap1FADfKX&#10;/ao8pf8Aap1FADfKX/ao8pf9qnUUAN8pf9qjyl/2qdRQA3yl/wBqjyl/2qdRQA3yl/2qPKX/AGqd&#10;RQA3yl/2qPKX/ap1FADfKX/ao8pf9qnUUAN8pf8Aao8pf9qnUUAN8pf9qjyl/wBqnUUAN8pf9qjy&#10;l/2qdRQA3yl/2qPKX/ap1FADfKX/AGqPKX/ap1FADfKX/ao8pf8Aap1FADfKX/ao8pf9qnUUAN8p&#10;f9qjyl/2qdRQA3yl/wBqjyl/2qdRQA3yl/2qPKX/AGqdRQA3yl/2qPKX/ap1FADfKX/ao8pf9qnU&#10;UAN8pf8Aao8pf9qnUUAN8pf9qvSvgau26vK83r0r4H/8fV5QB7DRRRQBzfj7/kVb3/dr4++Nn/JJ&#10;da/65tX2D4+/5FW9/wB2vkD41f8AJJda/wCubVxY3/dpHZhP49P1PjP/AIJ56da3XxM1rz9PivP3&#10;jfLJHur0L/gox4X0nS/CdjqFrawaffLJ8vkrtavmf9m3XPiRo3jrVm+H1qtzceY27dXuGvfCD4zf&#10;HvXrWPx9b/ZtLhbc22vUxUJYiWG5Pd5UjGnOOHxWJnP3tWbHw7+KnibwV+y7/bVvIz30cf7tmr0j&#10;9jP4zeIvjJ4b1S88Qtvmt1by6zf2jPAtr8N/2b/7Js1+WOPa1cv/AME35Y28F60u75trU/axxM8d&#10;NfZtynFKlKhgsM+spO5zOsftY+OrD9oKPwrFIv8AZbXHl7f9mvK/2vLhl+Lmk3iruuNyt/wKqviT&#10;b/w11HtZW/0qtj9pby/+F4eHfP2+X5ke7dXPhoc8cDL7Um9T1sT+7r4mnH4eRHoWsePPjp4I8K2f&#10;iC1b/im441Zo/wDZr274c/Hqz+NPwh1Sb7t9Hbssi/7W2uw+IC2cvwBuF/d/Z/sPy/3fu18a/sgt&#10;Mum+Lo4v+PX95937tOs/arF0JfZV1I86j+7p4avHeTsVf2R3/s34meJrhFXzI5JGr1T4P/tI+JvG&#10;Xxk1rw/e2dtFZwsyqyr81eV/ss/8lG8Wf70lSfs5/wDJxniL/ro1br35whLb2JxVf3dLETXxe1Rx&#10;HjC4tdI/au+1XTCOGO73MzV7z42/an8aeKPiBpvhn4eL5tvGqrJIv3a+XP2jtJu9c+Omp2engm5k&#10;l2rtr079jXX3+FfxcOk+J7ZY7mb5VkmqsvXt6VCFT7KfKv5j0s1fsa9WrD4uVfLzPtP4gfE7Wvhb&#10;8N7W61GzlvtauI9q+Wv3Wr5p8YfFj47eF/DreLJ9Sig0tv3i2zN822vZv2wPjx/wrTQbFbOxi1C4&#10;um/drIu7bXhvxM8G+JPG3wLbxJrV09pDJH5iwK3y15bqS5Z4lfZly+XpY3pRinSw8vtfe/8AI+iP&#10;2bf2lLX4peCZtQ1Jtl1Zxt5zf7VeQ+Kv2lPiB8UvHVxoPwx+X7K22Rq8l/Zda4t/g/4u+y7vMXd9&#10;2vRP+Cdqwt4s16SVV+2bm3f3q9meHjWxU/sqMFL5s8/ndDDSl15+U6z4W/tHePvDnjyHwr4902e5&#10;uJG2+eq/LWX+0N+0j4k8F/FjS9H02ztpbO6kX5pF+b5q+1G0bw3LqC3F5a2P27+FpNvmV+b/AO11&#10;t/4aI0nb937Qu3/vquKnPnxmGg/n5nbSpKNPEyW3Lp5H1V8ZP2irf4X/AA5026bb/bF5Cu2Nf71e&#10;Gx/Fj48aDo8PjTVlb/hFZG3bf9mvLv2yLjUf7c8MKNzRrDH5at93dXoLRftAePPhPZ+H/wCzYIvD&#10;8kO2ORvu7aiF/ZVMRD4+dx8uX/MjljH2FKfwyjd9z66+Cvxc0/4v+GYb6zZftG394tdprmrQ+H9H&#10;utSuvlht13NXzT+xT8HfFXwnt76PxBNG0cn3VjbdXr37RDTL8J9c8jdu8lvu1eaNUIt0vIwwMZVq&#10;nJP+b8D5h1b9p74ifFL4jSaL8N22wwybWavnz9py+8T3HxE0y38XLu1RXXc3/Aq9h/4JwqrePNSZ&#10;1XzvObdu+996qf8AwUIi09fihpsiMv2zzl3f99VUqCwuLwkPi5rM6sLVliKmJ5fd5U1/w50Hjj47&#10;eOvg3o/hNdN/5AckcayV9La58ZFsPgKvjCJla8aHd/47XjPxq+HzeKv2YdJvIo911DCrV87x/Gma&#10;6+Ea+BXbddf6tVqK0pVYV8NH+Kp/gzmoxUJYeu/gafN8j6I/ZN/aE8bfFrWNWvNeb/iS2+7a1Y/x&#10;I/ao8aeMPiN/wifw2b/So5NrNXoHwN+Gi+Af2a7y8ij2300LM3/fNfOn7FH779ojVZLpV+0ec33v&#10;96uxU4VsweG+zSh97M4zf1GpjOspe76HMftSX/jZF0ux8dfvdQaRW3V9cfDf4g/8Kx/Z/s9Qgs5L&#10;ybydqrGv8VeZ/wDBRa3sWXS2+X7Z5y/71WLr4zL8KP2edNkSzjvrqSNVWOVa86hV5sDV/vT5dDpq&#10;U/8AbqDfve6Y/iT4pfHa38O3HiyC+is9H+9HbSNtbbXo3wR/aRb42fC/WLPUvm1S3jbzP++a8v1b&#10;w/4m+KXwPuvEmrXDafZtGzLBG21a4j9ieNYbHxdGpyFVvm/4DWqhzU8Vhpx+GN/P7xyfNCliofz2&#10;/pGV+z74m03wR8bPEGpX8iRRwyM3zV7R4T/aM+Jnxf8Ais2n+FFZdBjbb5n8NfGvifwnrPiz4ia1&#10;BosbvIrsWVWr7E/4J/eOLPQbxvCmoQxwasrfeb71deEXt6cHP7ENI9/M58wl7KpV9n9qWr7HnP7a&#10;ln8QIfFWnrqd03l7l2qrfxV6Fa+LfjV8L/gXDrk8yyWsa/6Pt/u1N+35K3/CVabuk/5bLX0dpvhz&#10;/hMv2c9P02dfNVrP5d3+7XnUpSp5VKpD+dnVVjH65Qpz+GUTm/2YfjtcfFbwDJqWrsv9oW8bNIte&#10;IaP+1B8QPGH7QE3hfSZP+JPDNtb/AHa8c+HPxOk+BeoeMtHlZol3MsatXuX7D/w5XWdc1DxtdR/v&#10;LpmZd1ejHkqYqWJj/CjC9v7xx1Yzw+HlQl8cp2j6Hon7RX7TzfD5rPw/on73xFcKq/L/AHq8nm+L&#10;/wAdvhz9h1zxNDJfaLdNu8uNfm21578RG+1fteRrf/6lZvl8yv0it7DSb/w7p8epQ20tr5K7ftP3&#10;a5MOnHCwxf2pyfpY6K0lHESwnLpGK9bs8T1Txb4++KXgWHUPAcbWN80e5lkr5e+Lnx6+PHwQuYYN&#10;d1OKSSb+FWr738XeKtH+G/hO81K1ktra3jjbasDfLX5nafZeIv2rvjoZJfPn0eG4/i+ZdtZU4yr4&#10;32VD4d5eSL92lhPa1+mkfNn0l4Q+OvxAufgpe+K9SOLry90e6vP/AIN/tK/Fr4wWd7b6dLm+h+61&#10;e/8A7RHg+38B/s+3Wk2cflRw2/8Ad/2a8S/4Jz2cK2uqTbV8zc3zV0Q5K1fF8vwxj7pwT56FDDc2&#10;8pFv4S/tWeNNO+KH/CI+Om3TNJtr2b9or9o6P4b6fb2Ok/NrF1/qVWvkD4kY/wCGtSw+/wCd/wCz&#10;VW/aqutYX4teH/s6+bdKq+Srfd3VjGX1ihhOb3ee97eR0fwMTiYx97kjdX8/0PXpPi58cvh9Z2fi&#10;rxUrN4Zmbcy/7NfXHwr+Jen/ABV8J2usWDfLIvzLXxn4s0n9oL4pfDe30G/0+CDRZF/dySfd217x&#10;+x78L/EHwt8L/wBn65JHJt+75bfLXdT5ZQqxnpy7enmc1SUo+xlH4pb9j6CooorjO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vgf/x9Xlea16V8D/8Aj6vKAPYaKKKAOb8ff8ive/7tfJXxU0m6174a&#10;6tp9kvm3UysqrX1N8WNe07w34F1HUNVuFtrGFcySt/DXxzH+1R8J7dtreJo9y1hUpKtTcGaU5yp1&#10;I1I9D5//AGJ/g94y+GPjzVr7XLNrO3mZtrV9sTX80u7dJuWvK5v2tPhTcLtbxNFUf/DVXwl/6GZK&#10;7qlaVXlv9mNjDl/eTq/zO5sfGjwGvxL8C3mjt95o2218V/B/wH8XvgZr2paTpejyT6TdMy+ft/hr&#10;68X9qz4Sr/zM0dWP+GufhTt2/wDCTRf981x04+zcnH7XxHROp7Sl7KX2dY+R8PaL+zr8R5fjra+I&#10;73TJPszXPmyTN/DXSftM/s++PPGXj7T9Q0fTmlhh27mX+Gvrtv2tvhSy7f8AhJotv+7RH+1t8KYl&#10;2r4mi/75rW/u0ox/5dbCc5SnOcvtqzPlPxY3xw1Twrb+B4tDk/s1o1jkudv8Ne1fBP8AZ4b4X/Cf&#10;UrPb5urXkLbv96vRF/a5+Fart/4SaL/vmoW/av8AhPu3f8JNHuq5y5oTp/z7szjHl5P5YbI+Xf2d&#10;fgT428JeNPEV5q2ntBb3DSeW2371TfA/4GeNPDPxw1rWNR09otPmkZo5dtfUEn7WnwplXa3iaKiT&#10;9rT4Usu1vE0W2lGdpxn/ACx5PkYypxnCcJfalzHx9rn7Pfjm6/aUj19dLZtK+07vN2/w13P7VX7O&#10;evaprmh+JPBtnv1CHa022voj/hrb4U+X5f8Awk0W3/dpsP7WXwni+74mipRlywpQj/y62Oqc+erO&#10;q/txszwf4sfAzxN8XPhXps17btF4gsY12x/3mWuBbw/8ZvGnw5bwPqWjyW1jDH5ccm2vrb/hrH4T&#10;+Zu/4SaPdUjftc/Clv8AmZov++ahxjLnX2ZO/L59zOF4ezlH4odT54/Y7+A3iTwfY67pXiix8i2u&#10;dyqzL96sDVvg78Qv2ePiJda54BsW1W3um3NHt3ba+opv2svhPcfe8TRU6H9rb4Ux/d8TRf8AfNb1&#10;KkqlX2sZcrty+qJjCPJKEveUnzfM+d/Afw5+LHxh+Ilrrniu6n8PWsLbvI3bVavKf2rLNovj9odr&#10;BItzJDMqsytur7K8XftQfDHxHoN1Y2viyOzuJl2rIvy7a+Y/BfgX4Y6N4+/4SjxD8Ql1eTduVWbd&#10;SoyviaUvhhS/E0cnGjVfNec1b0PYPjd+zj/wtr4b6HfWvy6tawrJH/vV5LHq37QV/wCGbfwKmmy2&#10;Omw/u1vlX+GvqK1/aq+EdnbwwxeJI1WNdq1ab9rn4Vsu3/hJov8Avmo92LkvsSlzW8yIcypwv8UY&#10;2uV/gH8OdY+HfhmOPW9Wl1O8kX5vMb7td54m0OHxRoN5pc/+ruF21wbftWfCVm/5GaOj/hqr4S/9&#10;DMlKs/rPNzioL6vrE+UZPgt8Rv2ffiVcat4H09tQs7iTcyqv3a4z4xfBX4tfFbxfZa9daPJ5hKsy&#10;/wB2vueP9rb4UxLtXxNF/wB805f2vPhSrf8AIyRf980QlKMqdST5pQ+E25veqSj7vPuSeGfCX/Fl&#10;bfSdX8uCSOz2yLI235ttfmd4J8BnWf2ln0+2Uz2kd5ubb8y7a+yfjp8RPBPxcXbo3xG/sWNvvKrb&#10;awfgLb/Bn4M3k2oX/i6LU9Sk+Zp2+atMK+bGyxtX3fIxrx9ng/q1L3nL8O59cW/h+3i8KrorKqwt&#10;Gq/+O18N+PP2f/HHwe+KEnizwDZtfNNJuaNVr6mb9qz4St/zM0dTQ/tafCmL7viaL/vmseaSre3j&#10;K0hxtGj7CUfdPir4z/DL4v8AxubTdU1DR5I7iGRd0G2vX/FH7NureMPgfZ6bPD5WrW8assf+1XvH&#10;/DXPwr3f8jNF/wB81D/w1l8J/M3f8JNHuo5V7KVKPu683zHzP2sasvsqx8m6DoPxmuvAM3gG80eS&#10;DS1Vo1n2/wANW/2YvgH42+Hv/CS2+pae0Uc6MI2/vV9Wt+1z8KW/5maL/vmmyftafCmXbnxNF/3z&#10;WnP8cvtTVpE25YRhH4VK6PlX9nv9n3xh4f8AjNqmoa5puzS7hm+Zlq18SPgF4y8F/HSz8VeDbFpb&#10;WST99tX+GvqCT9rT4UyrtbxNFtpsf7WnwpiXaviaKrhVlTqUpx+wreq8ypfvPa832zxP9rD4J+JP&#10;il4P0vVNNt2l1qFVkaD/AGq7z9lPWfiA3hldB8ZaWunw2sflxtJ8u5a7CP8Aay+E8Tbl8TR7q5X4&#10;pftCfDvx94ZuNL0vxtHpl1Iu1Z1+XbWCnKjTqU4xvGTvb1Kcfb+zjOXLy9T4q/bQ8B2tr8Ybe102&#10;RZWvpP3ixNur7/8A2a/Bq+Bfhbpdq0e2Ty13V8p+AfAvwv0HxdHr3ij4gLrk0bbl8xt22vqSH9qX&#10;4Q2tvHDF4kjWONdu2t6PLhsFHDc15Sd3/kZYhyxOL9q/hj/VzyX9pz9mW68Ua1H4u8Of8hiFvMWN&#10;f4q891K8+PXxO0/T/C97psui2cP7trtV2/LX1FH+1f8ACeJvl8TR1M37XPwrZdv/AAk0X/fNc1KK&#10;px9m9Y78pvUm6kuf7VrXPlz44/Bb4m2fga18O6LNPrCSL++bdXHfAm3+NXwCs5IdO8F/aZJP+WjR&#10;7mr7Sj/a0+FMX3fE0VSf8NefCv8A6GaL/vmtKcpU5TlB/HuZ1FGVOFO3wnhfiTxB8WvjZ8PdY03x&#10;B4faxuGj2xrt+9SfsR/CPxT8NbO+j8Q2TWrSM22vcW/a2+FLNubxNF/3zTZv2svhPcfe8TRVUJRp&#10;upKnH442ZnVh7X2d5fA7nyZ44+AfjrUf2kx4it9MZ9K87d5u3/ar1n9o79mW48dWOl+ItJ/5Dliq&#10;ssa/3lr1xf2tvhSsfl/8JNFt/wB2o4/2r/hOrbl8TR1jGPLQhRi/g1T6m3N+/nXl9uPK10Pl281T&#10;9oLx1pdj4PnsZ9I0+FvLa7Vdvy19bfB3wLqHgHwna2eqalJqd1t+ZpGqi37XPwrZdv8Awk0X/fNV&#10;2/aq+Ev/AEM0ddPtfdcf5t/Mw5Ph/ljsenUV5j/w1V8Jf+hmSj/hqr4S/wDQzJWRqenUV5j/AMNV&#10;fCX/AKGZKP8Ahqr4S/8AQzJQB6dRXmP/AA1V8Jf+hmSj/hqr4S/9DMlAHp1FeY/8NVfCX/oZko/4&#10;aq+Ev/QzJQB6dRXmP/DVXwl/6GZKP+GqvhL/ANDMlAHp1FeY/wDDVXwl/wChmSj/AIaq+Ev/AEMy&#10;UAenUV5j/wANVfCX/oZko/4aq+Ev/QzJQB6dRXmP/DVXwl/6GZKP+GqvhL/0MyUAenUV5j/w1V8J&#10;f+hmSj/hqr4S/wDQzJQB6dRXmP8Aw1V8Jf8AoZko/wCGqvhL/wBDMlAHp1FeY/8ADVXwl/6GZKP+&#10;GqvhL/0MyUAenUV5j/w1V8Jf+hmSj/hqr4S/9DMlAHp1FeY/8NVfCX/oZko/4aq+Ev8A0MyUAenU&#10;V5j/AMNVfCX/AKGZKP8Ahqr4S/8AQzJQB6dRXmP/AA1V8Jf+hmSj/hqr4S/9DMlAHp1FeY/8NVfC&#10;X/oZko/4aq+Ev/QzJQB6dRXmP/DVXwl/6GZKP+GqvhL/ANDMlAHp1FeY/wDDVXwl/wChmSj/AIaq&#10;+Ev/AEMyUAenUV5j/wANVfCX/oZko/4aq+Ev/QzJQB6dRXmP/DVXwl/6GZKP+GqvhL/0MyUAenUV&#10;5j/w1V8Jf+hmSj/hqr4S/wDQzJQB6dRXmP8Aw1V8Jf8AoZko/wCGqvhL/wBDMlAHp1FeY/8ADVXw&#10;l/6GZKP+GqvhL/0MyUAenUV5j/w1V8Jf+hmSj/hqr4S/9DMlAHp1FeY/8NVfCX/oZko/4aq+Ev8A&#10;0MyUAenUV5j/AMNVfCX/AKGZKP8Ahqr4S/8AQzJQB6dRXmP/AA1V8Jf+hmSj/hqr4S/9DMlAHp1F&#10;eY/8NVfCX/oZko/4aq+Ev/QzJQB6dRXmP/DVXwl/6GZKP+GqvhL/ANDMlAHp1FeY/wDDVXwl/wCh&#10;mSj/AIaq+Ev/AEMyUAenUV5j/wANVfCX/oZko/4aq+Ev/QzJQB6dRXmP/DVXwl/6GZKP+GqvhL/0&#10;MyUAenUV5j/w1V8Jf+hmSj/hqr4S/wDQzJQB6dRXmP8Aw1V8Jf8AoZko/wCGqvhL/wBDMlAHp1Fe&#10;Y/8ADVXwl/6GZKP+GqvhL/0MyUAenUV5j/w1V8Jf+hmSj/hqr4S/9DMlAHp1FeY/8NVfCX/oZko/&#10;4aq+Ev8A0MyUAenUV5j/AMNVfCX/AKGZKP8Ahqr4S/8AQzJQB6dRXmP/AA1V8Jf+hmSj/hqr4S/9&#10;DMlAHp1FeY/8NVfCX/oZko/4aq+Ev/QzJQB6dRXmP/DVXwl/6GZKP+GqvhL/ANDMlAHp1FeY/wDD&#10;VXwl/wChmSj/AIaq+Ev/AEMyUAenUV5j/wANVfCX/oZko/4aq+Ev/QzJQB6dRXmP/DVXwl/6GZKP&#10;+GqvhL/0MyUAenUV5j/w1V8Jf+hmSj/hqr4S/wDQzJQB6dRXmP8Aw1V8Jf8AoZko/wCGqvhL/wBD&#10;MlAHp1FeY/8ADVXwl/6GZKP+GqvhL/0MyUAenUV5j/w1V8Jf+hmSj/hqr4S/9DMlAHp1FeY/8NVf&#10;CX/oZko/4aq+Ev8A0MyUAenUV5j/AMNVfCX/AKGZKP8Ahqr4S/8AQzJQB6dRXmP/AA1V8Jf+hmSj&#10;/hqr4S/9DMlAHp1FeY/8NVfCX/oZko/4aq+Ev/QzJQB6dRXmP/DVXwl/6GZKP+GqvhL/ANDMlAHp&#10;1FeY/wDDVXwl/wChmSj/AIaq+Ev/AEMyUAenUV5j/wANVfCX/oZko/4aq+Ev/QzJQB6dRXmP/DVX&#10;wl/6GZKP+GqvhL/0MyUAenUV5j/w1V8Jf+hmSj/hqr4S/wDQzJQB6dRXmP8Aw1V8Jf8AoZko/wCG&#10;qvhL/wBDMlAHp1FeY/8ADVXwl/6GZKP+GqvhL/0MyUAenUV5j/w1V8Jf+hmSj/hqr4S/9DMlAHp1&#10;FeY/8NVfCX/oZko/4aq+Ev8A0MyUAenUV5j/AMNVfCX/AKGZKP8Ahqr4S/8AQzJQB6dRXmP/AA1V&#10;8Jf+hmSj/hqr4S/9DMlAHp1FeY/8NVfCX/oZko/4aq+Ev/QzJQB6dRXmP/DVXwl/6GZKP+GqvhL/&#10;ANDMlAHp1FeY/wDDVXwl/wChmSj/AIaq+Ev/AEMyUAenUV5j/wANVfCX/oZko/4aq+Ev/QzJQB6d&#10;RXmP/DVXwl/6GZKP+GqvhL/0MyUAenUV5j/w1V8Jf+hmSj/hqr4S/wDQzJQB6dRXmP8Aw1V8Jf8A&#10;oZko/wCGqvhL/wBDMlAHp1FeY/8ADVXwl/6GZKP+GqvhL/0MyUAenUV5j/w1V8Jf+hmSj/hqr4S/&#10;9DMlAHp1FeY/8NVfCX/oZko/4aq+Ev8A0MyUAenUV5j/AMNVfCX/AKGZKP8Ahqr4S/8AQzJQB6dR&#10;XmP/AA1V8Jf+hmSj/hqr4S/9DMlAHp1FeY/8NVfCX/oZko/4aq+Ev/QzJQB6dRXmP/DVXwl/6GZK&#10;P+GqvhL/ANDMlAHp1FeY/wDDVXwl/wChmSj/AIaq+Ev/AEMyUAenUV5j/wANVfCX/oZko/4aq+Ev&#10;/QzJQB6dRXmP/DVXwl/6GZKP+GqvhL/0MyUAenUV5j/w1V8Jf+hmSj/hqr4S/wDQzJQB6dRXmP8A&#10;w1V8Jf8AoZko/wCGqvhL/wBDMlAHp1FeY/8ADVXwl/6GZKP+GqvhL/0MyUAenUV5j/w1V8Jf+hmS&#10;j/hqr4S/9DMlAHp1FeY/8NVfCX/oZko/4aq+Ev8A0MyUAenUV5j/AMNVfCX/AKGZKP8Ahqr4S/8A&#10;QzJQB6dRXmP/AA1V8Jf+hmSj/hqr4S/9DMlAHp1FeY/8NVfCX/oZko/4aq+Ev/QzJQB6dRXmP/DV&#10;Xwl/6GZKP+GqvhL/ANDMlAHp1FeY/wDDVXwl/wChmSj/AIaq+Ev/AEMyUAenUV5j/wANVfCX/oZk&#10;o/4aq+Ev/QzJQB6dRXmP/DVXwl/6GZKP+GqvhL/0MyUAenV6V8D/APj6vK+Zf+Gq/hL/ANDNHXpn&#10;wR/ag+FcuqfY4PE0AvLxvLhjZvvNQB9X0U2Ngyhl6NzRQB81f8FDyf8AhlbxUFZl3eWvy/8AAq8D&#10;/Zb/AGKPhL43+AHhvXNZ0t59RuI90ku771e+f8FD/wDk1jxR9Y//AGas/wDYz/5Ng8J/9c63pR5p&#10;GUzB/wCGA/gn/wBAeT/vqj/hgP4J/wDQHk/76r32iunliYcx4F/wwH8E/wDoDyf99Uf8MB/BP/oD&#10;yf8AfVe+0UcsQ5jwL/hgP4J/9AeT/vqj/hgP4J/9AeT/AL6r32ijliPmPAv+GA/gn/0B5P8Avqj/&#10;AIYD+Cf/AEB5P++q99oo5Yi5jwL/AIYD+Cf/AEB5P++qP+GA/gn/ANAeT/vqvfaKOWIcx4F/wwH8&#10;E/8AoDyf99Uf8MB/BP8A6A8n/fVe+0UcsQ5jwL/hgP4J/wDQHk/76o/4YD+Cf/QHk/76r32ijliP&#10;mPAv+GA/gn/0B5P++qP+GA/gn/0B5P8AvqvfaKOWIuY8C/4YD+Cf/QHk/wC+qP8AhgP4J/8AQHm/&#10;76r32ijliHNI8C/4YD+Cf/QHk/76o/4YD+Cf/QHk/wC+q99oo5Yj5jwL/hgP4J/9AeT/AL6o/wCG&#10;A/gn/wBAeT/vqvfaKOWIcx4F/wAMB/BP/oDyf99Uf8MB/BP/AKA8n/fVe+0UcsQ5jwL/AIYD+Cf/&#10;AEB5v++qP+GA/gn/ANAeb/vqvfaKOWIuaR4F/wAMB/BP/oDyf99Uf8MB/BP/AKA8n/fVe+0UcsR8&#10;x4F/wwH8E/8AoDyf99Uf8MB/BP8A6A8n/fVe+0UcsQ5jwL/hgP4J/wDQHk/76o/4YD+Cf/QHk/76&#10;r32ijliLmPAv+GA/gn/0B5P++qP+GA/gn/0B5P8AvqvfaKOWIcx4F/wwH8E/+gPJ/wB9Uf8ADAfw&#10;T/6A83/fVe+0UcsR8x4F/wAMB/BP/oDzf99Uf8MB/BP/AKA8n/fVe+0UcsRc0jwL/hgP4J/9AeT/&#10;AL6o/wCGA/gn/wBAeT/vqvfaKOWIcx4F/wAMB/BP/oDyf99Uf8MB/BP/AKA8n/fVe+0UcsR8x4F/&#10;wwH8E/8AoDyf99Uf8MB/BP8A6A8n/fVe+0UcsRcx4F/wwH8E/wDoDyf99Uf8MB/BP/oDyf8AfVe+&#10;0UcsQ5jwL/hgP4J/9AeT/vqj/hgP4J/9AeT/AL6r32ijliPmPAv+GA/gn/0B5P8Avqj/AIYD+Cf/&#10;AEB5P++q99oo5YhzHgX/AAwH8E/+gPJ/31R/wwH8E/8AoDyf99V77RRyxDmPAv8AhgP4J/8AQHk/&#10;76o/4YD+Cf8A0B5P++q99oo5YhzHgX/DAfwT/wCgPJ/31R/wwH8E/wDoDyf99V77RRyxDmPAv+GA&#10;/gn/ANAeT/vqj/hgP4J/9AeT/vqvfaKOWIcx4F/wwH8E/wDoDyf99Uf8MB/BP/oDyf8AfVe+0Ucs&#10;Q5jwL/hgP4J/9AeT/vqj/hgP4J/9AeT/AL6r32ijliHMeBf8MB/BP/oDyf8AfVH/AAwH8E/+gPJ/&#10;31XvtFHLEOY8C/4YD+Cf/QHk/wC+qP8AhgP4J/8AQHk/76r32ijliHMeBf8ADAfwT/6A8n/fVH/D&#10;AfwT/wCgPJ/31XvtFHLEOY8C/wCGA/gn/wBAeT/vqj/hgP4J/wDQHk/76r32ijliHMeBf8MB/BP/&#10;AKA8n/fVH/DAfwT/AOgPJ/31XvtFHLEOY8C/4YD+Cf8A0B5P++qP+GA/gn/0B5P++q99oo5YhzHg&#10;X/DAfwT/AOgPJ/31R/wwH8E/+gPJ/wB9V77RRyxDmPAv+GA/gn/0B5P++qP+GA/gn/0B5P8Avqvf&#10;aKOWIcx4F/wwH8E/+gPJ/wB9Uf8ADAfwT/6A8n/fVe+0UcsQ5jwL/hgP4J/9AeT/AL6o/wCGA/gn&#10;/wBAeT/vqvfaKOWIcx4F/wAMB/BP/oDyf99Uf8MB/BP/AKA8n/fVe+0UcsQ5jwL/AIYD+Cf/AEB5&#10;P++qP+GA/gn/ANAeT/vqvfaKOWIcx4F/wwH8E/8AoDyf99Uf8MB/BP8A6A8n/fVe+0UcsQ5jwL/h&#10;gP4J/wDQHk/76o/4YD+Cf/QHk/76r32ijliHMeBf8MB/BP8A6A8n/fVH/DAfwT/6A8n/AH1XvtFH&#10;LEOY8C/4YD+Cf/QHk/76o/4YD+Cf/QHk/wC+q99oo5YhzHgX/DAfwT/6A8n/AH1R/wAMB/BP/oDy&#10;f99V77RRyxDmPAv+GA/gn/0B5P8Avqj/AIYD+Cf/AEB5P++q99oo5YhzHgX/AAwH8E/+gPJ/31R/&#10;wwH8E/8AoDyf99V77RRyxDmPAv8AhgP4J/8AQHk/76o/4YD+Cf8A0B5P++q99oo5YhzHgX/DAfwT&#10;/wCgPJ/31R/wwH8E/wDoDyf99V77RRyxDmPAv+GA/gn/ANAeT/vqj/hgP4J/9AeT/vqvfaKOWIcx&#10;4F/wwH8E/wDoDyf99Uf8MB/BP/oDyf8AfVe+0UcsQ5jwL/hgP4J/9AeT/vqj/hgP4J/9AeT/AL6r&#10;32ijliHMeBf8MB/BP/oDyf8AfVH/AAwH8E/+gPJ/31XvtFHLEOY8C/4YD+Cf/QHk/wC+qP8AhgP4&#10;J/8AQHk/76r32ijliHMeBf8ADAfwT/6A8n/fVH/DAfwT/wCgPJ/31XvtFHLEOY8C/wCGA/gn/wBA&#10;eT/vqj/hgP4J/wDQHk/76r32ijliHMeBf8MB/BP/AKA8n/fVH/DAfwT/AOgPJ/31XvtFHLEOY8C/&#10;4YD+Cf8A0B5P++qP+GA/gn/0B5P++q99oo5YhzHgX/DAfwT/AOgPJ/31R/wwH8E/+gPJ/wB9V77R&#10;RyxDmPAv+GA/gn/0B5P++qP+GA/gn/0B5P8AvqvfaKOWIcx4F/wwH8E/+gPJ/wB9Uf8ADAfwT/6A&#10;8n/fVe+0UcsQ5jwL/hgP4J/9AeT/AL6o/wCGA/gn/wBAeT/vqvfaKOWIcx4F/wAMB/BP/oDyf99U&#10;f8MB/BP/AKA8n/fVe+0UcsQ5jwL/AIYD+Cf/AEB5P++qP+GA/gn/ANAeT/vqvfaKOWIcx4F/wwH8&#10;E/8AoDyf99Uf8MB/BP8A6A8n/fVe+0UcsQ5jwL/hgP4J/wDQHk/76o/4YD+Cf/QHk/76r32ijliH&#10;MeBf8MB/BP8A6A8n/fVH/DAfwT/6A8n/AH1XvtFHLEOY8C/4YD+Cf/QHk/76o/4YD+Cf/QHk/wC+&#10;q99oo5YhzHgX/DAfwT/6A8n/AH1R/wAMB/BP/oDyf99V77RRyxDmPAv+GA/gn/0B5P8Avqj/AIYD&#10;+Cf/AEB5P++q99oo5YhzHgX/AAwH8E/+gPJ/31R/wwH8E/8AoDyf99V77RRyxDmPAv8AhgP4J/8A&#10;QHk/76o/4YD+Cf8A0B5P++q99oo5YhzHgX/DAfwT/wCgPJ/31R/wwH8E/wDoDyf99V77RRyxDmPA&#10;v+GA/gn/ANAeT/vqj/hgP4J/9AeT/vqvfaKOWIcx4F/wwH8E/wDoDyf99Uf8MB/BP/oDyf8AfVe+&#10;0UcsQ5jwL/hgP4J/9AeT/vqj/hgP4J/9AeT/AL6r32ijliHMeBf8MB/BP/oDyf8AfVH/AAwH8E/+&#10;gPJ/31XvtFHLEOY8C/4YD+Cf/QHk/wC+qP8AhgP4J/8AQHk/76r32ijliHMeBf8ADAfwT/6A8n/f&#10;VH/DAfwT/wCgPJ/31XvtFHLEOY8C/wCGA/gn/wBAeT/vqj/hgP4J/wDQHk/76r32ijliHMeBf8MB&#10;/BP/AKA8n/fVH/DAfwT/AOgPJ/31XvtFHLEOY8C/4YD+Cf8A0B5P++qP+GA/gn/0B5P++q99oo5Y&#10;hzHgX/DAfwT/AOgPJ/31R/wwH8E/+gPJ/wB9V77RRyxDmPAv+GA/gn/0B5P++qP+GA/gn/0B5P8A&#10;vqvfaKOWIcx4F/wwH8E/+gPJ/wB9Uf8ADAfwT/6A8n/fVe+0UcsQ5jwL/hgP4J/9AeT/AL6o/wCG&#10;A/gn/wBAeT/vqvfaKOWIcx4F/wAMB/BP/oDyf99Uf8MB/BP/AKA8n/fVe+0UcsQ5jwL/AIYD+Cf/&#10;AEB5P++qP+GA/gn/ANAeT/vqvfaKOWIcx4F/wwH8E/8AoDyf99Uf8MB/BP8A6A8n/fVe+0UcsQ5j&#10;wL/hgP4J/wDQHk/76o/4YD+Cf/QHk/76r32ijliHMeBf8MB/BP8A6A8n/fVH/DAfwT/6A8n/AH1X&#10;vtFHLEOY8C/4YD+Cf/QHk/76o/4YD+Cf/QHk/wC+q99oo5YhzHgX/DAfwT/6A8n/AH1R/wAMB/BP&#10;/oDyf99V77RRyxDmPAv+GA/gn/0B5P8Avqj/AIYD+Cf/AEB5P++q99oo5YhzHgX/AAwH8E/+gPJ/&#10;31R/wwH8E/8AoDyf99V77RRyxDmPAv8AhgP4J/8AQHk/76o/4YD+Cf8A0B5P++q99oo5YhzHgX/D&#10;AfwT/wCgPJ/31R/wwH8E/wDoDyf99V77RRyxDmPAv+GA/gn/ANAeT/vqj/hgP4J/9AeT/vqvfaKO&#10;WIcx4F/wwH8E/wDoDyf99Uf8MB/BP/oDyf8AfVe+0UcsQ5jwL/hgP4J/9AeT/vqj/hgP4J/9AeT/&#10;AL6r32ijliHMeBf8MB/BP/oDyf8AfVH/AAwH8E/+gPJ/31XvtFHLEOY8C/4YD+Cf/QHk/wC+qP8A&#10;hgP4J/8AQHk/76r32ijliHMeBf8ADAfwT/6A8n/fVH/DAfwT/wCgPJ/31XvtFHLEOY8C/wCGA/gn&#10;/wBAeT/vqj/hgP4J/wDQHk/76r32ijliHMeBf8MB/BP/AKA8n/fVH/DAfwT/AOgPJ/31XvtFHLEO&#10;Y8C/4YD+Cf8A0B5P++qP+GA/gn/0B5P++q99oo5YhzHgX/DAfwT/AOgPJ/31R/wwH8E/+gPJ/wB9&#10;V77RRyxDmPAv+GA/gn/0B5P++qP+GA/gn/0B5P8AvqvfaKOWIcx4F/wwH8E/+gPJ/wB9Uf8ADAfw&#10;T/6A8n/fVe+0UcsQ5jwL/hgP4J/9AeT/AL6o/wCGA/gn/wBAeT/vqvfaKOWIcx4F/wAMB/BP/oDy&#10;f99Uf8MB/BP/AKA8n/fVe+0UcsQ5jwL/AIYD+Cf/AEB5P++qP+GA/gn/ANAeT/vqvfaKOWIcx4F/&#10;wwH8E/8AoDyf99Uf8MB/BP8A6A8n/fVe+0UcsQ5jwqx/4J+/BGWZlOiyN8rfxV8sfsc/s6eCNT/a&#10;/wDHGn3FrLLa6HI0ljH5n3WWv0n0v/j4b/rm1fEf7E//ACeh8Uv+2lYVY8ppTkforHGI41ReijFF&#10;SUVzG580f8FD/wDk1jxR9Y//AGas/wDYz/5Ng8J/9c60P+Ch/wDyax4o+sf/ALNWf+xn/wAmweE/&#10;+udb0fiMpnr9FFFdhz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b0v/AI+G/wCubV8R/sS/8npfFL/tpX25pf8Ax8N/1zaviP8AYl/5&#10;PS+KX/bSsKvwm1M/RmiiiuM3Pmj/AIKH/wDJrHij6x/+zVn/ALGf/JsHhP8A651of8FD/wDk1jxR&#10;9Y//AGas/wDYz/5Ng8J/9c63o/EZTPX6KKK7Dn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3pf/AB8N/wBc2r4j/Yl/5PS+KX/bSvtz&#10;S/8Aj4b/AK5tXxH+xL/yel8Uv+2lYVfhNqZ+jNFFFcZufNH/AAUP/wCTWPFH1j/9mrP/AGM/+TYP&#10;Cf8A1zrQ/wCCh/8Ayax4o+sf/s1Z/wCxn/ybB4T/AOudb0fiMpnr9FFFdh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b0v/j4b/rm1&#10;fEf7Ev8Ayel8Uv8AtpX25pf/AB8N/wBc2r4j/Yl/5PS+KX/bSsKvwm1M/RmiiiuM3Pmj/gof/wAm&#10;seKPrH/7NWf+xn/ybB4T/wCudaH/AAUP/wCTWPFH1j/9mrP/AGM/+TYPCf8A1zrej8RlM9fooor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Lel/8fDf9c2r4j/Yl/wCT0vil/wBtK+3NL/4+G/65tXxH+xL/AMnpfFL/ALaVhV+E2pn6&#10;M0UUVxm580f8FD/+TWPFH1j/APZqz/2M/wDk2Dwn/wBc60P+Ch//ACax4o+sf/s1Z/7Gf/JsHhP/&#10;AK51vR+Iymev0UUV2H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vS/+Phv+ubV8R/sS/8AJ6XxS/7aV9uaX/x8N/1zaviP9iX/AJPS&#10;+KX/AG0rCr8JtTP0ZooorjNz5o/4KH/8mseKPrH/AOzVn/sZ/wDJsHhP/rnWh/wUP/5NY8UfWP8A&#10;9mrP/Yz/AOTYPCf/AFzrej8RlM9fooors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Lel/8fDf9c2r4j/Yl/5PS+KX/bSvtzS/+Phv&#10;+ubV8R/sS/8AJ6XxS/7aVhV+E2pn6M0UUVxm580f8FD/APk1jxR9Y/8A2as/9jP/AJNg8J/9c60P&#10;+Ch//JrHij6x/wDs1Z/7Gf8AybB4T/651vR+Iymev0UUV2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vS/wDj4b/rm1fEf7Ev/J6X&#10;xS/7aV9uaX/x8N/1zaviP9iX/k9L4pf9tKwq/CbUz9GaKKK4zc+aP+Ch/wDyax4o+sf/ALNWf+xn&#10;/wAmweE/+udaH/BQ/wD5NY8UfWP/ANmrP/Yz/wCTYPCf/XOt6PxGUz1+iiiuw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6X/AMfD&#10;f9c2r4j/AGJf+T0vil/20r7c0v8A4+G/65tXxH+xL/yel8Uv+2lYVfhNqZ+jNFFFcZufNH/BQ/8A&#10;5NY8UfWP/wBmrP8A2M/+TYPCf/XOtD/gof8A8mseKPrH/wCzVn/sZ/8AJsHhP/rnW9H4jKZ6/RRR&#10;XY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W9L/wCPhv8Arm1fEf7Ev/J6XxS/7aV9uaX/AMfDf9c2r4j/AGJf+T0vil/20rCr8JtT&#10;P0ZooorjNz5o/wCCh/8Ayax4o+sf/s1Z/wCxn/ybB4T/AOudaH/BQ/8A5NY8UfWP/wBmrP8A2M/+&#10;TYPCf/XOt6PxGUz1+iiiuw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t6X/wAfDf8AXNq+I/2Jf+T0vil/20r7c0v/AI+G/wCubV8R&#10;/sS/8npfFL/tpWFX4TamfozRRRXGbnzR/wAFD/8Ak1jxR9Y//Zqz/wBjP/k2Dwn/ANc60P8Agof/&#10;AMmseKPrH/7NWf8AsZ/8mweE/wDrnW9H4jKZ6/RRRXY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W9L/4+G/65tXxH+xL/AMnpfFL/&#10;ALaV9uaX/wAfDf8AXNq+I/2Jf+T0vil/20rCr8JtTP0ZooorjNz5o/4KH/8AJrHij6x/+zVn/sZ/&#10;8mweE/8ArnWh/wAFD/8Ak1jxR9Y//Zqz/wBjP/k2Dwn/ANc63o/EZTPX6KKK7D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3pf/Hw3&#10;/XNq+I/2Jf8Ak9L4pf8AbSvtzS/+Phv+ubV8R/sS/wDJ6XxS/wC2lYVfhNqZ+jNFFFcZufNH/BQ/&#10;/k1jxR9Y/wD2as/9jP8A5Ng8J/8AXOtD/gof/wAmseKPrH/7NWf+xn/ybB4T/wCudb0fiMpnr9FF&#10;Fdhz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b0v/j4b/rm1fEf7Ev/ACel8Uv+2lfbml/8fDf9c2r4j/Yl/wCT0vil/wBtKwq/CbUz&#10;9GaKKK4zc+aP+Ch//JrHij6x/wDs1Z/7Gf8AybB4T/651of8FD/+TWPFH1j/APZqz/2M/wDk2Dwn&#10;/wBc63o/EZTPX6KKK7D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3pf/Hw3/XNq+I/2Jf+T0vil/20r7c0v/j4b/rm1fEf7Ev/ACel&#10;8Uv+2lYVfhNqZ+jNFFFcZufNH/BQ/wD5NY8UfWP/ANmrP/Yz/wCTYPCf/XOtD/gof/yax4o+sf8A&#10;7NWf+xn/AMmweE/+udb0fiMpnr9FFFdhz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b0v8A4+G/65tXxH+xL/yel8Uv+2lfbml/8fDf&#10;9c2r4j/Yl/5PS+KX/bSsKvwm1M/RmiiiuM3Pmj/gof8A8mseKPrH/wCzVn/sZ/8AJsHhP/rnWl/w&#10;UMz/AMMs+J8dcx/+zVyv7Hfj3wjYfsz+Fbe98S6fbXCx/NHJMqstb0viM5nu9FYn/CxvA/8A0N2m&#10;/wDf5aP+FjeB/wDobtN/7/LXWcxt0Vif8LG8D/8AQ3ab/wB/lo/4WN4H/wChu03/AL/LQBt0Vif8&#10;LG8D/wDQ3ab/AN/lo/4WN4H/AOhu03/v8tAG3RWJ/wALG8D/APQ3ab/3+Wj/AIWN4H/6G7Tf+/y0&#10;AbdFYn/CxvA//Q3ab/3+Wj/hY3gf/obtN/7/AC0AbdFYn/CxvA//AEN2m/8Af5aP+FjeB/8AobtN&#10;/wC/y0AbdFYn/CxvA/8A0N2m/wDf5aP+FjeB/wDobtN/7/LQBt0Vif8ACxvA/wD0N2m/9/lo/wCF&#10;jeB/+hu03/v8tAG3RWJ/wsbwP/0N2m/9/lo/4WN4H/6G7Tf+/wAtAG3RWJ/wsbwP/wBDdpv/AH+W&#10;j/hY3gf/AKG7Tf8Av8tAG3RWJ/wsbwP/ANDdpv8A3+Wj/hY3gf8A6G7Tf+/y0AbdFYn/AAsbwP8A&#10;9Ddpv/f5aP8AhY3gf/obtN/7/LQBt0Vif8LG8D/9Ddpv/f5aP+FjeB/+hu03/v8ALQBt0Vif8LG8&#10;D/8AQ3ab/wB/lo/4WN4H/wChu03/AL/LQBt0Vif8LG8D/wDQ3ab/AN/lo/4WN4H/AOhu03/v8tAG&#10;3RWJ/wALG8D/APQ3ab/3+Wj/AIWN4H/6G7Tf+/y0AbdFYn/CxvA//Q3ab/3+Wj/hY3gf/obtN/7/&#10;AC0AbdFYn/CxvA//AEN2m/8Af5aP+FjeB/8AobtN/wC/y0AbdFYn/CxvA/8A0N2m/wDf5aP+FjeB&#10;/wDobtN/7/LQBt0Vif8ACxvA/wD0N2m/9/lo/wCFjeB/+hu03/v8tAG3RWJ/wsbwP/0N2m/9/lo/&#10;4WN4H/6G7Tf+/wAtAG3RWJ/wsbwP/wBDdpv/AH+Wj/hY3gf/AKG7Tf8Av8tAG3RWJ/wsbwP/ANDd&#10;pv8A3+Wj/hY3gf8A6G7Tf+/y0AbdFYn/AAsbwP8A9Ddpv/f5aP8AhY3gf/obtN/7/LQBt0Vif8LG&#10;8D/9Ddpv/f5aP+FjeB/+hu03/v8ALQBt0Vif8LG8D/8AQ3ab/wB/lo/4WN4H/wChu03/AL/LQBt0&#10;Vif8LG8D/wDQ3ab/AN/lo/4WN4H/AOhu03/v8tAG3RWJ/wALG8D/APQ3ab/3+Wj/AIWN4H/6G7Tf&#10;+/y0AbdFYn/CxvA//Q3ab/3+Wj/hY3gf/obtN/7/AC0AbdFYn/CxvA//AEN2m/8Af5aP+FjeB/8A&#10;obtN/wC/y0AbdFYn/CxvA/8A0N2m/wDf5aP+FjeB/wDobtN/7/LQBt0Vif8ACxvA/wD0N2m/9/lo&#10;/wCFjeB/+hu03/v8tAG3RWJ/wsbwP/0N2m/9/lo/4WN4H/6G7Tf+/wAtAG3RWJ/wsbwP/wBDdpv/&#10;AH+Wj/hY3gf/AKG7Tf8Av8tAG3RWJ/wsbwP/ANDdpv8A3+Wj/hY3gf8A6G7Tf+/y0AbdFYn/AAsb&#10;wP8A9Ddpv/f5aP8AhY3gf/obtN/7/LQBt0Vif8LG8D/9Ddpv/f5aP+FjeB/+hu03/v8ALQBt0Vif&#10;8LG8D/8AQ3ab/wB/lo/4WN4H/wChu03/AL/LQBt0Vif8LG8D/wDQ3ab/AN/lo/4WN4H/AOhu03/v&#10;8tAG3RWJ/wALG8D/APQ3ab/3+Wj/AIWN4H/6G7Tf+/y0AbdFYn/CxvA//Q3ab/3+Wj/hY3gf/obt&#10;N/7/AC0AbdFYn/CxvA//AEN2m/8Af5aP+FjeB/8AobtN/wC/y0AbdFYn/CxvA/8A0N2m/wDf5aP+&#10;FjeB/wDobtN/7/LQBt0Vif8ACxvA/wD0N2m/9/lo/wCFjeB/+hu03/v8tAG3RWJ/wsbwP/0N2m/9&#10;/lo/4WN4H/6G7Tf+/wAtAG3RWJ/wsbwP/wBDdpv/AH+Wj/hY3gf/AKG7Tf8Av8tAG3RWJ/wsbwP/&#10;ANDdpv8A3+Wj/hY3gf8A6G7Tf+/y0AbdFYn/AAsbwP8A9Ddpv/f5aP8AhY3gf/obtN/7/LQBt0Vi&#10;f8LG8D/9Ddpv/f5aP+FjeB/+hu03/v8ALQBt0Vif8LG8D/8AQ3ab/wB/lo/4WN4H/wChu03/AL/L&#10;QBt0Vif8LG8D/wDQ3ab/AN/lo/4WN4H/AOhu03/v8tAG3RWJ/wALG8D/APQ3ab/3+Wj/AIWN4H/6&#10;G7Tf+/y0AbdFYn/CxvA//Q3ab/3+Wj/hY3gf/obtN/7/AC0AbdFYn/CxvA//AEN2m/8Af5aP+Fje&#10;B/8AobtN/wC/y0AbdFYn/CxvA/8A0N2m/wDf5aP+FjeB/wDobtN/7/LQBt0Vif8ACxvA/wD0N2m/&#10;9/lo/wCFjeB/+hu03/v8tAG3RWJ/wsbwP/0N2m/9/lo/4WN4H/6G7Tf+/wAtAG3RWJ/wsbwP/wBD&#10;dpv/AH+Wj/hY3gf/AKG7Tf8Av8tAG3RWJ/wsbwP/ANDdpv8A3+Wj/hY3gf8A6G7Tf+/y0AbdFYn/&#10;AAsbwP8A9Ddpv/f5aP8AhY3gf/obtN/7/LQBt0Vif8LG8D/9Ddpv/f5aP+FjeB/+hu03/v8ALQBt&#10;0Vif8LG8D/8AQ3ab/wB/lo/4WN4H/wChu03/AL/LQBt0Vif8LG8D/wDQ3ab/AN/lo/4WN4H/AOhu&#10;03/v8tAG3RWJ/wALG8D/APQ3ab/3+Wj/AIWN4H/6G7Tf+/y0AbdFYn/CxvA//Q3ab/3+Wj/hY3gf&#10;/obtN/7/AC0AbdFYn/CxvA//AEN2m/8Af5aP+FjeB/8AobtN/wC/y0AbdFYn/CxvA/8A0N2m/wDf&#10;5aP+FjeB/wDobtN/7/LQBt0Vif8ACxvA/wD0N2m/9/lo/wCFjeB/+hu03/v8tAG3RWJ/wsbwP/0N&#10;2m/9/lo/4WN4H/6G7Tf+/wAtAG3RWJ/wsbwP/wBDdpv/AH+Wj/hY3gf/AKG7Tf8Av8tAG3RWJ/ws&#10;bwP/ANDdpv8A3+Wj/hY3gf8A6G7Tf+/y0AbdFYn/AAsbwP8A9Ddpv/f5aP8AhY3gf/obtN/7/LQB&#10;t0Vif8LG8D/9Ddpv/f5aP+FjeB/+hu03/v8ALQBt0Vif8LG8D/8AQ3ab/wB/lo/4WN4H/wChu03/&#10;AL/LQBt0Vif8LG8D/wDQ3ab/AN/lo/4WN4H/AOhu03/v8tAG3RWJ/wALG8D/APQ3ab/3+Wj/AIWN&#10;4H/6G7Tf+/y0AbdFYn/CxvA//Q3ab/3+Wj/hY3gf/obtN/7/AC0AbdFYn/CxvA//AEN2m/8Af5aP&#10;+FjeB/8AobtN/wC/y0AbdFYn/CxvA/8A0N2m/wDf5aP+FjeB/wDobtN/7/LQBt0Vif8ACxvA/wD0&#10;N2m/9/lo/wCFjeB/+hu03/v8tAG3RWJ/wsbwP/0N2m/9/lo/4WN4H/6G7Tf+/wAtAG3RWJ/wsbwP&#10;/wBDdpv/AH+Wj/hY3gf/AKG7Tf8Av8tAG3RWJ/wsbwP/ANDdpv8A3+Wj/hY3gf8A6G7Tf+/y0Abd&#10;FYn/AAsbwP8A9Ddpv/f5aP8AhY3gf/obtN/7/LQBt0Vif8LG8D/9Ddpv/f5aP+FjeB/+hu03/v8A&#10;LQBt0Vif8LG8D/8AQ3ab/wB/lo/4WN4H/wChu03/AL/LQBt0Vif8LG8D/wDQ3ab/AN/lo/4WN4H/&#10;AOhu03/v8tAG3RWJ/wALG8D/APQ3ab/3+Wj/AIWN4H/6G7Tf+/y0AbdFYn/CxvA//Q3ab/3+Wj/h&#10;Y3gf/obtN/7/AC0AbdFYn/CxvA//AEN2m/8Af5aP+FjeB/8AobtN/wC/y0AbdFYn/CxvA/8A0N2m&#10;/wDf5aP+FjeB/wDobtN/7/LQBt0Vif8ACxvA/wD0N2m/9/lo/wCFjeB/+hu03/v8tAG3RWJ/wsbw&#10;P/0N2m/9/lo/4WN4H/6G7Tf+/wAtAG3RWJ/wsbwP/wBDdpv/AH+Wj/hY3gf/AKG7Tf8Av8tAG3RW&#10;J/wsbwP/ANDdpv8A3+Wj/hY3gf8A6G7Tf+/y0AbdFYn/AAsbwP8A9Ddpv/f5aP8AhY3gf/obtN/7&#10;/LQBt0Vif8LG8D/9Ddpv/f5aP+FjeB/+hu03/v8ALQBt0Vif8LG8D/8AQ3ab/wB/lo/4WN4H/wCh&#10;u03/AL/LQBt0Vif8LG8D/wDQ3ab/AN/lo/4WN4H/AOhu03/v8tAG3RWJ/wALG8D/APQ3ab/3+Wj/&#10;AIWN4H/6G7Tf+/y0AbdFYn/CxvA//Q3ab/3+Wj/hY3gf/obtN/7/AC0AbdFYn/CxvA//AEN2m/8A&#10;f5aP+FjeB/8AobtN/wC/y0AbdFYn/CxvA/8A0N2m/wDf5aP+FjeB/wDobtN/7/LQBt0Vif8ACxvA&#10;/wD0N2m/9/lo/wCFjeB/+hu03/v8tAG3RWJ/wsbwP/0N2m/9/lo/4WN4H/6G7Tf+/wAtAG3RWJ/w&#10;sbwP/wBDdpv/AH+Wj/hY3gf/AKG7Tf8Av8tAG3RWJ/wsbwP/ANDdpv8A3+Wj/hY3gf8A6G7Tf+/y&#10;0AbdFYn/AAsbwP8A9Ddpv/f5aP8AhY3gf/obtN/7/LQBt0Vif8LG8D/9Ddpv/f5aP+FjeB/+hu03&#10;/v8ALQBt0Vif8LG8D/8AQ3ab/wB/lo/4WN4H/wChu03/AL/LQBt0Vif8LG8D/wDQ3ab/AN/lo/4W&#10;N4H/AOhu03/v8tAG3RWJ/wALG8D/APQ3ab/3+Wj/AIWN4H/6G7Tf+/y0AbdFYn/CxvA//Q3ab/3+&#10;Wj/hY3gf/obtN/7/AC0AbdFYn/CxvA//AEN2m/8Af5aP+FjeB/8AobtN/wC/y0AbdFYn/CxvA/8A&#10;0N2m/wDf5aP+FjeB/wDobtN/7/LQBt0Vif8ACxvA/wD0N2m/9/lo/wCFjeB/+hu03/v8tAHTaX/x&#10;8N/1zaviP9iX/k9L4pf9tK+wNN+I3gdZm/4q7TPut/y2Wvi/9i7xLocH7ZnxMmbVrVY7jzFt2aRd&#10;s3zfw1zVTamfpTRTQ1FcxueLfthfDfXPi18BvEHhjw8u7VLwKsdfLHwr/wCCUejw+BNKXxN4j1S1&#10;1ry/9Ihtm+RWr9EqKAPhr/h1J4H/AOhq1r/vr/7Kj/h1J4H/AOhq1r/vr/7KvuWigD4a/wCHUngf&#10;/oata/76/wDsqP8Ah1J4H/6GrWv++v8A7KvuWigD4a/4dSeB/wDoata/76/+yo/4dSeB/wDoata/&#10;76/+yr7looA+Gv8Ah1J4H/6GrWv++v8A7Kj/AIdSeB/+hq1r/vr/AOyr7looA+Gv+HUngf8A6GrW&#10;v++v/sqP+HUngf8A6GrWv++v/sq+5aKAPhr/AIdSeB/+hq1r/vr/AOyo/wCHUngf/oata/76/wDs&#10;q+5aKAPhr/h1J4H/AOhq1r/vr/7Kj/h1J4H/AOhq1r/vr/7KvuWigD4a/wCHUngf/oata/76/wDs&#10;qP8Ah1J4H/6GrWv++v8A7KvuWigD4a/4dSeB/wDoata/76/+yo/4dSeB/wDoata/76/+yr7looA+&#10;Gv8Ah1J4H/6GrWv++v8A7Kj/AIdSeB/+hq1r/vr/AOyr7looA+Gv+HUngf8A6GrWv++v/sqP+HUn&#10;gf8A6GrWv++v/sq+5aKAPhr/AIdSeB/+hq1r/vr/AOyo/wCHUngf/oata/76/wDsq+5aKAPhr/h1&#10;J4H/AOhq1r/vr/7Kj/h1J4H/AOhq1r/vr/7KvuWigD4a/wCHUngf/oata/76/wDsqP8Ah1J4H/6G&#10;rWv++v8A7KvuWigD4a/4dSeB/wDoata/76/+yo/4dSeB/wDoata/76/+yr7looA+Gv8Ah1J4H/6G&#10;rWv++v8A7Kj/AIdSeB/+hq1r/vr/AOyr7looA+Gv+HUngf8A6GrWv++v/sqP+HUngf8A6GrWv++v&#10;/sq+5aKAPhr/AIdSeB/+hq1r/vr/AOyo/wCHUngf/oata/76/wDsq+5aKAPhr/h1J4H/AOhq1r/v&#10;r/7Kj/h1J4H/AOhq1r/vr/7KvuWigD4a/wCHUngf/oata/76/wDsqP8Ah1J4H/6GrWv++v8A7Kvu&#10;WigD4a/4dSeB/wDoata/76/+yo/4dSeB/wDoata/76/+yr7looA+Gv8Ah1J4H/6GrWv++v8A7Kj/&#10;AIdSeB/+hq1r/vr/AOyr7looA+Gv+HUngf8A6GrWv++v/sqP+HUngf8A6GrWv++v/sq+5aKAPhr/&#10;AIdSeB/+hq1r/vr/AOyo/wCHUngf/oata/76/wDsq+5aKAPhr/h1J4H/AOhq1r/vr/7Kj/h1J4H/&#10;AOhq1r/vr/7KvuWigD4a/wCHUngf/oata/76/wDsqP8Ah1J4H/6GrWv++v8A7KvuWigD4a/4dSeB&#10;/wDoata/76/+yo/4dSeB/wDoata/76/+yr7looA+Gv8Ah1J4H/6GrWv++v8A7Kj/AIdSeB/+hq1r&#10;/vr/AOyr7looA+Gv+HUngf8A6GrWv++v/sqP+HUngf8A6GrWv++v/sq+5aKAPhr/AIdSeB/+hq1r&#10;/vr/AOyo/wCHUngf/oata/76/wDsq+5aKAPhr/h1J4H/AOhq1r/vr/7Kj/h1J4H/AOhq1r/vr/7K&#10;vuWigD4a/wCHUngf/oata/76/wDsqP8Ah1J4H/6GrWv++v8A7KvuWigD4a/4dSeB/wDoata/76/+&#10;yo/4dSeB/wDoata/76/+yr7looA+Gv8Ah1J4H/6GrWv++v8A7Kj/AIdSeB/+hq1r/vr/AOyr7loo&#10;A+Gv+HUngf8A6GrWv++v/sqP+HUngf8A6GrWv++v/sq+5aKAPhr/AIdSeB/+hq1r/vr/AOyo/wCH&#10;Ungf/oata/76/wDsq+5aKAPhr/h1J4H/AOhq1r/vr/7Kj/h1J4H/AOhq1r/vr/7KvuWigD4a/wCH&#10;Ungf/oata/76/wDsqP8Ah1J4H/6GrWv++v8A7KvuWigD4a/4dSeB/wDoata/76/+yo/4dSeB/wDo&#10;ata/76/+yr7looA+Gv8Ah1J4H/6GrWv++v8A7Kj/AIdSeB/+hq1r/vr/AOyr7looA+Gv+HUngf8A&#10;6GrWv++v/sqP+HUngf8A6GrWv++v/sq+5aKAPhr/AIdSeB/+hq1r/vr/AOyo/wCHUngf/oata/76&#10;/wDsq+5aKAPhr/h1J4H/AOhq1r/vr/7Kj/h1J4H/AOhq1r/vr/7KvuWigD4a/wCHUngf/oata/76&#10;/wDsqP8Ah1J4H/6GrWv++v8A7KvuWigD4a/4dSeB/wDoata/76/+yo/4dSeB/wDoata/76/+yr7l&#10;ooA+Gv8Ah1J4H/6GrWv++v8A7Kj/AIdSeB/+hq1r/vr/AOyr7looA+Gv+HUngf8A6GrWv++v/sqP&#10;+HUngf8A6GrWv++v/sq+5aKAPhr/AIdSeB/+hq1r/vr/AOyo/wCHUngf/oata/76/wDsq+5aKAPh&#10;r/h1J4H/AOhq1r/vr/7Kj/h1J4H/AOhq1r/vr/7KvuWigD4a/wCHUngf/oata/76/wDsqP8Ah1J4&#10;H/6GrWv++v8A7KvuWigD4a/4dSeB/wDoata/76/+yo/4dSeB/wDoata/76/+yr7looA+Gv8Ah1J4&#10;H/6GrWv++v8A7Kj/AIdSeB/+hq1r/vr/AOyr7looA+Gv+HUngf8A6GrWv++v/sqP+HUngf8A6GrW&#10;v++v/sq+5aKAPhr/AIdSeB/+hq1r/vr/AOyo/wCHUngf/oata/76/wDsq+5aKAPhr/h1J4H/AOhq&#10;1r/vr/7Kj/h1J4H/AOhq1r/vr/7KvuWigD4a/wCHUngf/oata/76/wDsqP8Ah1J4H/6GrWv++v8A&#10;7KvuWigD4a/4dSeB/wDoata/76/+yo/4dSeB/wDoata/76/+yr7looA+Gv8Ah1J4H/6GrWv++v8A&#10;7Kj/AIdSeB/+hq1r/vr/AOyr7looA+Gv+HUngf8A6GrWv++v/sqP+HUngf8A6GrWv++v/sq+5aKA&#10;Phr/AIdSeB/+hq1r/vr/AOyo/wCHUngf/oata/76/wDsq+5aKAPhr/h1J4H/AOhq1r/vr/7Kj/h1&#10;J4H/AOhq1r/vr/7KvuWigD4a/wCHUngf/oata/76/wDsqP8Ah1J4H/6GrWv++v8A7KvuWigD4a/4&#10;dSeB/wDoata/76/+yo/4dSeB/wDoata/76/+yr7looA+Gv8Ah1J4H/6GrWv++v8A7Kj/AIdSeB/+&#10;hq1r/vr/AOyr7looA+Gv+HUngf8A6GrWv++v/sqP+HUngf8A6GrWv++v/sq+5aKAPhr/AIdSeB/+&#10;hq1r/vr/AOyo/wCHUngf/oata/76/wDsq+5aKAPhr/h1J4H/AOhq1r/vr/7Kj/h1J4H/AOhq1r/v&#10;r/7KvuWigD4a/wCHUngf/oata/76/wDsqP8Ah1J4H/6GrWv++v8A7KvuWigD4a/4dSeB/wDoata/&#10;76/+yo/4dSeB/wDoata/76/+yr7looA+Gv8Ah1J4H/6GrWv++v8A7Kj/AIdSeB/+hq1r/vr/AOyr&#10;7looA+Gv+HUngf8A6GrWv++v/sqP+HUngf8A6GrWv++v/sq+5aKAPhr/AIdSeB/+hq1r/vr/AOyo&#10;/wCHUngf/oata/76/wDsq+5aKAPhr/h1J4H/AOhq1r/vr/7Kj/h1J4H/AOhq1r/vr/7KvuWigD4a&#10;/wCHUngf/oata/76/wDsqP8Ah1J4H/6GrWv++v8A7KvuWigD4a/4dSeB/wDoata/76/+yo/4dSeB&#10;/wDoata/76/+yr7looA+Gv8Ah1J4H/6GrWv++v8A7Kj/AIdSeB/+hq1r/vr/AOyr7looA+Gv+HUn&#10;gf8A6GrWv++v/sqP+HUngf8A6GrWv++v/sq+5aKAPhr/AIdSeB/+hq1r/vr/AOyo/wCHUngf/oat&#10;a/76/wDsq+5aKAPhr/h1J4H/AOhq1r/vr/7Kj/h1J4H/AOhq1r/vr/7KvuWigD4a/wCHUngf/oat&#10;a/76/wDsqP8Ah1J4H/6GrWv++v8A7KvuWigD4a/4dSeB/wDoata/76/+yo/4dSeB/wDoata/76/+&#10;yr7looA+Gv8Ah1J4H/6GrWv++v8A7Kj/AIdSeB/+hq1r/vr/AOyr7looA+Gv+HUngf8A6GrWv++v&#10;/sqP+HUngf8A6GrWv++v/sq+5aKAPhr/AIdSeB/+hq1r/vr/AOyo/wCHUngf/oata/76/wDsq+5a&#10;KAPhr/h1J4H/AOhq1r/vr/7Kj/h1J4H/AOhq1r/vr/7KvuWigD4a/wCHUngf/oata/76/wDsqP8A&#10;h1J4H/6GrWv++v8A7KvuWigD4a/4dSeB/wDoata/76/+yo/4dSeB/wDoata/76/+yr7looA+Gv8A&#10;h1J4H/6GrWv++v8A7Kj/AIdSeB/+hq1r/vr/AOyr7looA+Gv+HUngf8A6GrWv++v/sqP+HUngf8A&#10;6GrWv++v/sq+5aKAPhr/AIdSeB/+hq1r/vr/AOyo/wCHUngf/oata/76/wDsq+5aKAPhr/h1J4H/&#10;AOhq1r/vr/7Kj/h1J4H/AOhq1r/vr/7KvuWigD4a/wCHUngf/oata/76/wDsqP8Ah1J4H/6GrWv+&#10;+v8A7KvuWigD4a/4dSeB/wDoata/76/+yo/4dSeB/wDoata/76/+yr7looA+Gv8Ah1J4H/6GrWv+&#10;+v8A7Kj/AIdSeB/+hq1r/vr/AOyr7looA+Gv+HUngf8A6GrWv++v/sqP+HUngf8A6GrWv++v/sq+&#10;5aKAPhr/AIdSeB/+hq1r/vr/AOyo/wCHUngf/oata/76/wDsq+5aKAPhr/h1J4H/AOhq1r/vr/7K&#10;j/h1J4H/AOhq1r/vr/7KvuWigD4a/wCHUngf/oata/76/wDsqP8Ah1J4H/6GrWv++v8A7KvuWigD&#10;4a/4dSeB/wDoata/76/+yo/4dSeB/wDoata/76/+yr7looA+Gv8Ah1J4H/6GrWv++v8A7Kj/AIdS&#10;eB/+hq1r/vr/AOyr7looA+Gv+HUngf8A6GrWv++v/sqP+HUngf8A6GrWv++v/sq+5aKAPhr/AIdS&#10;eB/+hq1r/vr/AOyo/wCHUngf/oata/76/wDsq+5aKAPhr/h1J4H/AOhq1r/vr/7Kj/h1J4H/AOhq&#10;1r/vr/7KvuWigD4a/wCHUngf/oata/76/wDsqP8Ah1J4H/6GrWv++v8A7KvuWigD4a/4dSeB/wDo&#10;ata/76/+yo/4dSeB/wDoata/76/+yr7looA+Gv8Ah1J4H/6GrWv++v8A7Kj/AIdSeB/+hq1r/vr/&#10;AOyr7looA+Gv+HUngf8A6GrWv++v/sqP+HUngf8A6GrWv++v/sq+5aKAPhr/AIdSeB/+hq1r/vr/&#10;AOyo/wCHUngf/oata/76/wDsq+5aKAPhr/h1J4H/AOhq1r/vr/7Kj/h1J4H/AOhq1r/vr/7KvuWi&#10;gD4a/wCHUngf/oata/76/wDsqP8Ah1J4H/6GrWv++v8A7KvuWigD4a/4dSeB/wDoata/76/+yo/4&#10;dSeB/wDoata/76/+yr7looA+Gv8Ah1J4H/6GrWv++v8A7Kj/AIdSeB/+hq1r/vr/AOyr7looA+Gv&#10;+HUngf8A6GrWv++v/sqP+HUngf8A6GrWv++v/sq+5aKAPhr/AIdSeB/+hq1r/vr/AOyo/wCHUngf&#10;/oata/76/wDsq+5aKAPhr/h1J4H/AOhq1r/vr/7Kj/h1J4H/AOhq1r/vr/7KvuWigD4a/wCHUngf&#10;/oata/76/wDsqP8Ah1J4H/6GrWv++v8A7KvuWigD4a/4dT+Cf4fFmtf99f8A2VeZ/Aj/AIJhap4K&#10;/aA1LXNX1i5j8O2M3nafJE3zTf71fpjRQBHBH5MKJ/dGKKkooA//2VBLAQItABQABgAIAAAAIQAr&#10;ENvACgEAABQCAAATAAAAAAAAAAAAAAAAAAAAAABbQ29udGVudF9UeXBlc10ueG1sUEsBAi0AFAAG&#10;AAgAAAAhADj9If/WAAAAlAEAAAsAAAAAAAAAAAAAAAAAOwEAAF9yZWxzLy5yZWxzUEsBAi0AFAAG&#10;AAgAAAAhAFZCr85fAgAAGAcAAA4AAAAAAAAAAAAAAAAAOgIAAGRycy9lMm9Eb2MueG1sUEsBAi0A&#10;FAAGAAgAAAAhAHvAOJLDAAAApQEAABkAAAAAAAAAAAAAAAAAxQQAAGRycy9fcmVscy9lMm9Eb2Mu&#10;eG1sLnJlbHNQSwECLQAUAAYACAAAACEAxRvphN0AAAAFAQAADwAAAAAAAAAAAAAAAAC/BQAAZHJz&#10;L2Rvd25yZXYueG1sUEsBAi0ACgAAAAAAAAAhACsAVftA2wAAQNsAABQAAAAAAAAAAAAAAAAAyQYA&#10;AGRycy9tZWRpYS9pbWFnZTEuanBnUEsBAi0ACgAAAAAAAAAhAGQbCX3asQAA2rEAABQAAAAAAAAA&#10;AAAAAAAAO+IAAGRycy9tZWRpYS9pbWFnZTIuanBnUEsFBgAAAAAHAAcAvgEAAEe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3" o:spid="_x0000_s1027" type="#_x0000_t75" style="position:absolute;width:57668;height:16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YMXGAAAA3QAAAA8AAABkcnMvZG93bnJldi54bWxET01rwkAQvQv+h2UEL6VurMXa1FVKQSgo&#10;olGp3sbsNAnNzobsGtN/7xYK3ubxPmc6b00pGqpdYVnBcBCBIE6tLjhTsN8tHicgnEfWWFomBb/k&#10;YD7rdqYYa3vlLTWJz0QIYRejgtz7KpbSpTkZdANbEQfu29YGfYB1JnWN1xBuSvkURWNpsODQkGNF&#10;HzmlP8nFKFgdm8P+eZQ8JOsi252+Ni8nf14q1e+1728gPLX+Lv53f+ow/3U4gr9vwgl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ZgxcYAAADdAAAADwAAAAAAAAAAAAAA&#10;AACfAgAAZHJzL2Rvd25yZXYueG1sUEsFBgAAAAAEAAQA9wAAAJIDAAAAAA==&#10;">
                  <v:imagedata r:id="rId20" o:title=""/>
                </v:shape>
                <v:shape id="Picture 1914" o:spid="_x0000_s1028" type="#_x0000_t75" style="position:absolute;top:16123;width:57668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CHbFAAAA3QAAAA8AAABkcnMvZG93bnJldi54bWxET0trwkAQvhf6H5Yp9FY31lJidBWr2Ip4&#10;8HXwOOxOk9DsbMxuTfrvXaHgbT6+54ynna3EhRpfOlbQ7yUgiLUzJecKjoflSwrCB2SDlWNS8Ece&#10;ppPHhzFmxrW8o8s+5CKGsM9QQRFCnUnpdUEWfc/VxJH7do3FEGGTS9NgG8NtJV+T5F1aLDk2FFjT&#10;vCD9s/+1CmaD+mOj02WqP89msf5qt+v2tFXq+ambjUAE6sJd/O9emTh/2H+D2zfxBD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Qh2xQAAAN0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</w:p>
    <w:p w:rsidR="00A575DE" w:rsidRDefault="00412643">
      <w:pPr>
        <w:spacing w:after="21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252025" w:rsidRDefault="00412643" w:rsidP="005F5782">
      <w:pPr>
        <w:spacing w:after="539" w:line="266" w:lineRule="auto"/>
        <w:ind w:left="-5"/>
        <w:jc w:val="left"/>
        <w:rPr>
          <w:sz w:val="20"/>
          <w:szCs w:val="20"/>
        </w:rPr>
      </w:pPr>
      <w:r w:rsidRPr="00253045">
        <w:rPr>
          <w:sz w:val="20"/>
          <w:szCs w:val="20"/>
        </w:rPr>
        <w:t xml:space="preserve">Załącznik A zawiera spis publikacji danego autora </w:t>
      </w:r>
      <w:r w:rsidRPr="00253045">
        <w:rPr>
          <w:b/>
          <w:sz w:val="20"/>
          <w:szCs w:val="20"/>
        </w:rPr>
        <w:t>uzupełniany na podstawie danych znajdujących się w Repozytorium UJ w zbiorze Bibliografia Publikacji Pracowników UJ.</w:t>
      </w:r>
      <w:r w:rsidRPr="00253045">
        <w:rPr>
          <w:sz w:val="20"/>
          <w:szCs w:val="20"/>
        </w:rPr>
        <w:t xml:space="preserve"> </w:t>
      </w:r>
    </w:p>
    <w:p w:rsidR="00252025" w:rsidRPr="00253045" w:rsidRDefault="00252025" w:rsidP="00252025">
      <w:pPr>
        <w:spacing w:after="539" w:line="266" w:lineRule="auto"/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>W spisie publikacji znajdują się wszystkie dokonania autora za dany okres. Niezależnie od tego, czy są zaliczane do oceny okresowej np. publikacje z początkowym dopiskiem REEDYCJA (kolejne wydania publikacji) lub FIRSTVIEW (publikacje przyjęte do wydania i umieszczone na stronie wydawcy, ale czekające na ostateczne wydanie, które stanowi pierwotną wersję czasopisma), które nie są brane pod uwagę w ocenie okresowej.</w:t>
      </w:r>
    </w:p>
    <w:p w:rsidR="00A575DE" w:rsidRDefault="00412643" w:rsidP="005F5782">
      <w:pPr>
        <w:spacing w:after="539" w:line="266" w:lineRule="auto"/>
        <w:ind w:left="-5"/>
        <w:jc w:val="left"/>
      </w:pPr>
      <w:r>
        <w:t xml:space="preserve"> </w:t>
      </w:r>
    </w:p>
    <w:tbl>
      <w:tblPr>
        <w:tblStyle w:val="TableGrid"/>
        <w:tblW w:w="9699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99"/>
      </w:tblGrid>
      <w:tr w:rsidR="00F76AFD" w:rsidTr="00F76AFD">
        <w:trPr>
          <w:trHeight w:val="695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:rsidR="00F76AFD" w:rsidRDefault="00F76AFD" w:rsidP="00CF282D">
            <w:r>
              <w:rPr>
                <w:rFonts w:ascii="Arial" w:eastAsia="Arial" w:hAnsi="Arial" w:cs="Arial"/>
                <w:b/>
              </w:rPr>
              <w:lastRenderedPageBreak/>
              <w:t>UWAGI</w:t>
            </w:r>
          </w:p>
          <w:p w:rsidR="00F76AFD" w:rsidRDefault="00F76AFD" w:rsidP="00CF282D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F76AFD" w:rsidTr="00F76AFD">
        <w:trPr>
          <w:trHeight w:val="323"/>
        </w:trPr>
        <w:tc>
          <w:tcPr>
            <w:tcW w:w="9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F76AFD" w:rsidRDefault="00F76AFD" w:rsidP="00CF282D"/>
          <w:p w:rsidR="00F76AFD" w:rsidRDefault="00F76AFD" w:rsidP="00CF282D"/>
          <w:p w:rsidR="00F76AFD" w:rsidRDefault="00F76AFD" w:rsidP="00CF282D"/>
          <w:p w:rsidR="00F76AFD" w:rsidRDefault="00F76AFD" w:rsidP="00CF282D"/>
        </w:tc>
      </w:tr>
    </w:tbl>
    <w:p w:rsidR="00A575DE" w:rsidRDefault="00412643">
      <w:pPr>
        <w:spacing w:after="538"/>
        <w:ind w:left="-5" w:right="89"/>
        <w:rPr>
          <w:sz w:val="20"/>
          <w:szCs w:val="20"/>
        </w:rPr>
      </w:pPr>
      <w:r w:rsidRPr="00253045">
        <w:rPr>
          <w:sz w:val="20"/>
          <w:szCs w:val="20"/>
        </w:rPr>
        <w:t xml:space="preserve">W uwagach pracownik zamieszcza inne osiągnięcia, którymi chciałby się pochwalić, a na które nie było miejsca na wcześniejszych stronach formularza. Można tu także zamieścić komentarz do części uzupełnionych automatycznie, z którymi pracownik się nie zgadza. </w:t>
      </w:r>
    </w:p>
    <w:p w:rsidR="00A575DE" w:rsidRPr="00CF148E" w:rsidRDefault="00412643" w:rsidP="00CF148E">
      <w:pPr>
        <w:pStyle w:val="Nagwek2"/>
      </w:pPr>
      <w:bookmarkStart w:id="34" w:name="_Toc83041837"/>
      <w:r w:rsidRPr="00CF148E">
        <w:t>Procedura aktualizacji danych - Jednostki/osoby odpowiedzialne</w:t>
      </w:r>
      <w:bookmarkEnd w:id="34"/>
      <w:r w:rsidRPr="00CF148E">
        <w:t xml:space="preserve"> </w:t>
      </w:r>
    </w:p>
    <w:p w:rsidR="00A575DE" w:rsidRDefault="00412643">
      <w:pPr>
        <w:spacing w:after="167"/>
        <w:ind w:left="-5" w:right="89"/>
      </w:pPr>
      <w:r w:rsidRPr="00253045">
        <w:rPr>
          <w:b/>
          <w:sz w:val="20"/>
          <w:szCs w:val="20"/>
        </w:rPr>
        <w:t>Procedura aktualizacji danych</w:t>
      </w:r>
      <w:r w:rsidRPr="00253045">
        <w:rPr>
          <w:sz w:val="20"/>
          <w:szCs w:val="20"/>
        </w:rPr>
        <w:t xml:space="preserve"> – jeśli pracownik znajdzie błąd w danych wygenerowanych automatycznie na formularzu, kontaktuje się z jednostką odpowiedzialną wg tabeli poniżej</w:t>
      </w:r>
      <w:r w:rsidR="00ED7BBE">
        <w:t>.</w:t>
      </w:r>
      <w:r>
        <w:t xml:space="preserve"> </w:t>
      </w:r>
    </w:p>
    <w:p w:rsidR="00DE4600" w:rsidRDefault="00DE4600">
      <w:pPr>
        <w:spacing w:after="167"/>
        <w:ind w:left="-5" w:right="89"/>
      </w:pPr>
    </w:p>
    <w:p w:rsidR="00A575DE" w:rsidRDefault="00412643" w:rsidP="00ED7BBE">
      <w:pPr>
        <w:spacing w:after="0" w:line="259" w:lineRule="auto"/>
        <w:ind w:left="0" w:firstLine="0"/>
        <w:jc w:val="left"/>
      </w:pPr>
      <w:r>
        <w:rPr>
          <w:b/>
        </w:rPr>
        <w:t xml:space="preserve"> Osoby/jednostki odpowiedzialne za poszczególne części formularza: </w:t>
      </w:r>
    </w:p>
    <w:tbl>
      <w:tblPr>
        <w:tblStyle w:val="TableGrid"/>
        <w:tblW w:w="10348" w:type="dxa"/>
        <w:tblInd w:w="-719" w:type="dxa"/>
        <w:tblCellMar>
          <w:top w:w="55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4252"/>
      </w:tblGrid>
      <w:tr w:rsidR="00A575DE" w:rsidTr="007F083B">
        <w:trPr>
          <w:trHeight w:val="331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Część formularza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Jednostka odpowiedzialna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6F0"/>
          </w:tcPr>
          <w:p w:rsidR="00A575DE" w:rsidRDefault="00412643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Osoba kontaktowa </w:t>
            </w:r>
          </w:p>
        </w:tc>
      </w:tr>
      <w:tr w:rsidR="00253045" w:rsidTr="00631B8B">
        <w:trPr>
          <w:trHeight w:val="431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Dane personalne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253045" w:rsidRPr="00A04B09" w:rsidRDefault="00253045" w:rsidP="000F3CBD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Kadr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130A42" w:rsidRPr="00173C71" w:rsidRDefault="00130A42" w:rsidP="00130A4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2C52F8" w:rsidRDefault="003D0826" w:rsidP="00130A42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130A42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253045" w:rsidTr="00631B8B">
        <w:trPr>
          <w:trHeight w:val="261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53045" w:rsidRPr="00A04B09" w:rsidRDefault="00253045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Spraw Osobowych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53045" w:rsidRPr="00A04B09" w:rsidRDefault="00253045" w:rsidP="00253045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253045" w:rsidRPr="00A04B09" w:rsidRDefault="003D0826" w:rsidP="0025304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25304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252025" w:rsidTr="00252025">
        <w:trPr>
          <w:trHeight w:val="666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vAlign w:val="center"/>
          </w:tcPr>
          <w:p w:rsidR="00252025" w:rsidRPr="00A04B09" w:rsidRDefault="00252025" w:rsidP="0025202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1. Zrealizowane zajęcia dydaktyczne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</w:tcPr>
          <w:p w:rsidR="00252025" w:rsidRPr="00A04B09" w:rsidRDefault="00252025" w:rsidP="0025202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Dział ds. szkoleń i rozwoju pracowników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130A42" w:rsidRDefault="00130A42" w:rsidP="00130A42">
            <w:pPr>
              <w:spacing w:after="0" w:line="259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Monika Nowak </w:t>
            </w:r>
          </w:p>
          <w:p w:rsidR="00130A42" w:rsidRPr="00173C71" w:rsidRDefault="00130A42" w:rsidP="00130A42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37</w:t>
            </w:r>
            <w:r w:rsidRPr="00173C71">
              <w:rPr>
                <w:sz w:val="18"/>
                <w:szCs w:val="18"/>
              </w:rPr>
              <w:t xml:space="preserve"> </w:t>
            </w:r>
          </w:p>
          <w:p w:rsidR="00130A42" w:rsidRDefault="00130A42" w:rsidP="00130A42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173C71">
              <w:rPr>
                <w:sz w:val="18"/>
                <w:szCs w:val="18"/>
              </w:rPr>
              <w:t>e-mail: </w:t>
            </w:r>
            <w:hyperlink r:id="rId24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monika1.nowak@uj.edu.pl</w:t>
              </w:r>
            </w:hyperlink>
          </w:p>
          <w:p w:rsidR="00130A42" w:rsidRPr="00173C71" w:rsidRDefault="00130A42" w:rsidP="00130A42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Pawlus</w:t>
            </w:r>
          </w:p>
          <w:p w:rsidR="00130A42" w:rsidRPr="00173C71" w:rsidRDefault="00130A42" w:rsidP="00130A42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89</w:t>
            </w:r>
            <w:r w:rsidRPr="00173C71">
              <w:rPr>
                <w:sz w:val="18"/>
                <w:szCs w:val="18"/>
              </w:rPr>
              <w:t xml:space="preserve"> </w:t>
            </w:r>
          </w:p>
          <w:p w:rsidR="00130A42" w:rsidRPr="007F6A6D" w:rsidRDefault="00130A42" w:rsidP="00130A42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7F6A6D">
              <w:rPr>
                <w:sz w:val="18"/>
                <w:szCs w:val="18"/>
              </w:rPr>
              <w:t>e-mail: </w:t>
            </w:r>
            <w:hyperlink r:id="rId25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monika.pawlus@uj.edu.pl</w:t>
              </w:r>
            </w:hyperlink>
          </w:p>
          <w:p w:rsidR="00130A42" w:rsidRDefault="00130A42" w:rsidP="00130A42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Edyta Serwatka</w:t>
            </w:r>
          </w:p>
          <w:p w:rsidR="00130A42" w:rsidRPr="00173C71" w:rsidRDefault="00130A42" w:rsidP="00130A42">
            <w:pPr>
              <w:spacing w:after="16" w:line="259" w:lineRule="auto"/>
              <w:ind w:left="2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(+48) 12 663 32 36</w:t>
            </w:r>
          </w:p>
          <w:p w:rsidR="00252025" w:rsidRPr="00A04B09" w:rsidRDefault="00130A42" w:rsidP="00130A42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6A6D">
              <w:rPr>
                <w:sz w:val="18"/>
                <w:szCs w:val="18"/>
              </w:rPr>
              <w:t>e-mail: </w:t>
            </w:r>
            <w:hyperlink r:id="rId26" w:history="1">
              <w:r w:rsidRPr="007F6A6D">
                <w:rPr>
                  <w:rStyle w:val="Hipercze"/>
                  <w:sz w:val="18"/>
                  <w:szCs w:val="18"/>
                  <w:shd w:val="clear" w:color="auto" w:fill="EFEFEF"/>
                </w:rPr>
                <w:t>e-mail: edyta.zajac@uj.edu.pl</w:t>
              </w:r>
            </w:hyperlink>
          </w:p>
        </w:tc>
      </w:tr>
      <w:tr w:rsidR="00252025" w:rsidTr="00252025">
        <w:trPr>
          <w:trHeight w:val="774"/>
        </w:trPr>
        <w:tc>
          <w:tcPr>
            <w:tcW w:w="3403" w:type="dxa"/>
            <w:vMerge/>
            <w:tcBorders>
              <w:left w:val="single" w:sz="8" w:space="0" w:color="000080"/>
              <w:right w:val="single" w:sz="4" w:space="0" w:color="auto"/>
            </w:tcBorders>
            <w:vAlign w:val="center"/>
          </w:tcPr>
          <w:p w:rsidR="00252025" w:rsidRPr="00A04B09" w:rsidRDefault="00252025" w:rsidP="0025202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center"/>
          </w:tcPr>
          <w:p w:rsidR="00252025" w:rsidRPr="00A04B09" w:rsidRDefault="00252025" w:rsidP="0025202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 xml:space="preserve">Dział Spraw Osobowych CM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252025" w:rsidRPr="000D7CDC" w:rsidRDefault="00252025" w:rsidP="0025202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Monika Banduła,</w:t>
            </w:r>
          </w:p>
          <w:p w:rsidR="00252025" w:rsidRPr="000D7CDC" w:rsidRDefault="00252025" w:rsidP="00252025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 xml:space="preserve">Dominika Kurek </w:t>
            </w:r>
          </w:p>
          <w:p w:rsidR="00252025" w:rsidRPr="00A04B09" w:rsidRDefault="00252025" w:rsidP="0025202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</w:t>
            </w:r>
            <w:r w:rsidRPr="000D7CDC">
              <w:rPr>
                <w:color w:val="auto"/>
                <w:sz w:val="18"/>
                <w:szCs w:val="18"/>
              </w:rPr>
              <w:t>12 370 43 63</w:t>
            </w:r>
          </w:p>
        </w:tc>
      </w:tr>
      <w:tr w:rsidR="00BE0605" w:rsidTr="00631B8B">
        <w:trPr>
          <w:trHeight w:val="139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25202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A2. </w:t>
            </w:r>
            <w:r w:rsidR="00252025">
              <w:rPr>
                <w:rFonts w:asciiTheme="minorHAnsi" w:hAnsiTheme="minorHAnsi" w:cstheme="minorHAnsi"/>
                <w:sz w:val="18"/>
                <w:szCs w:val="18"/>
              </w:rPr>
              <w:t>Kierowanie projektami edukacyjnymi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Centrum Administracyjnego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Wsparcia Projektów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Mirka Rączka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38 41, 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mirka.raczka@uj.edu.pl</w:t>
            </w:r>
          </w:p>
          <w:p w:rsidR="00BE0605" w:rsidRPr="00A04B09" w:rsidRDefault="00BE0605" w:rsidP="00BE0605">
            <w:pPr>
              <w:spacing w:after="0" w:line="274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Dorota Buchwald-Cieślak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12-663-3833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 dorota.buchwald@uj.edu.pl </w:t>
            </w:r>
          </w:p>
        </w:tc>
      </w:tr>
      <w:tr w:rsidR="00BE0605" w:rsidTr="00631B8B">
        <w:trPr>
          <w:trHeight w:val="136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Dział Nauki CM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3D0826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BE0605" w:rsidRPr="00A04B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dzial.nauki@uj.edu.pl</w:t>
              </w:r>
            </w:hyperlink>
          </w:p>
          <w:p w:rsidR="00BE0605" w:rsidRPr="00A04B09" w:rsidRDefault="00BE0605" w:rsidP="00BE0605">
            <w:pPr>
              <w:pStyle w:val="Zwyky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12 370 43 73</w:t>
            </w:r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130A42" w:rsidP="00130A4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A5</w:t>
            </w:r>
            <w:r w:rsidR="00BE0605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. Publikacje dydaktyczne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  <w:tr w:rsidR="00BE0605" w:rsidTr="007F083B">
        <w:trPr>
          <w:trHeight w:val="946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130A42" w:rsidP="00BE0605">
            <w:pPr>
              <w:spacing w:after="0" w:line="259" w:lineRule="auto"/>
              <w:ind w:left="0" w:right="34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BE0605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6. Informacja o wynikach ankiety studenckiej  i doktoranckiej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Biuro Doskonalenia Kompetencji,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Centrum Wsparcia Dydaktyki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 Agnieszka Kowalska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tel.: (+48) 12 663 26 31</w:t>
            </w:r>
            <w:r w:rsidRPr="00A04B0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  </w:t>
            </w:r>
            <w:hyperlink r:id="rId28" w:history="1">
              <w:r w:rsidRPr="00A04B09">
                <w:rPr>
                  <w:rFonts w:asciiTheme="minorHAnsi" w:hAnsiTheme="minorHAnsi" w:cstheme="minorHAnsi"/>
                  <w:sz w:val="18"/>
                  <w:szCs w:val="18"/>
                </w:rPr>
                <w:t>a.kowalska@uj.edu.pl</w:t>
              </w:r>
            </w:hyperlink>
          </w:p>
        </w:tc>
      </w:tr>
      <w:tr w:rsidR="000D7CDC" w:rsidTr="00631B8B">
        <w:trPr>
          <w:trHeight w:val="443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130A42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</w:t>
            </w:r>
            <w:r w:rsidR="000D7CDC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. Działalność organizacyjna </w:t>
            </w:r>
          </w:p>
          <w:p w:rsidR="000D7CDC" w:rsidRPr="00A04B09" w:rsidRDefault="000D7CDC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(pkt. D1)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130A42" w:rsidRPr="00173C71" w:rsidRDefault="00130A42" w:rsidP="00130A4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3D0826" w:rsidP="00130A42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130A42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49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A04B09" w:rsidRDefault="000D7CDC" w:rsidP="000D7CD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0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0D7CDC" w:rsidTr="00631B8B">
        <w:trPr>
          <w:trHeight w:val="465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</w:tcPr>
          <w:p w:rsidR="000D7CDC" w:rsidRPr="00A04B09" w:rsidRDefault="00130A42" w:rsidP="00BE0605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0D7CDC"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. Odznaczenia, nagrody, wyróżnienia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0D7CDC" w:rsidRPr="00A04B09" w:rsidRDefault="000D7CDC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130A42" w:rsidRPr="00173C71" w:rsidRDefault="00130A42" w:rsidP="00130A4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0D7CDC" w:rsidRPr="00A04B09" w:rsidRDefault="003D0826" w:rsidP="00130A42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130A42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0D7CDC" w:rsidTr="00631B8B">
        <w:trPr>
          <w:trHeight w:val="227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D7CDC" w:rsidRPr="00A04B09" w:rsidRDefault="000D7CDC" w:rsidP="000D7CDC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2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D7CDC" w:rsidRPr="000D7CDC" w:rsidRDefault="000D7CDC" w:rsidP="000D7CDC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2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DE4600" w:rsidTr="005F4E8D">
        <w:trPr>
          <w:trHeight w:val="420"/>
        </w:trPr>
        <w:tc>
          <w:tcPr>
            <w:tcW w:w="3403" w:type="dxa"/>
            <w:vMerge w:val="restart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Inne miejsca zatrudnienia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Dział Kadr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130A42" w:rsidRPr="00173C71" w:rsidRDefault="00130A42" w:rsidP="00130A42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173C71">
              <w:rPr>
                <w:color w:val="auto"/>
                <w:sz w:val="18"/>
                <w:szCs w:val="18"/>
              </w:rPr>
              <w:t>wg obsługi jednostek organizacyjnych, lista osób do kontaktu:</w:t>
            </w:r>
          </w:p>
          <w:p w:rsidR="00DE4600" w:rsidRPr="00A04B09" w:rsidRDefault="003D0826" w:rsidP="00130A42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130A42" w:rsidRPr="00276FE0">
                <w:rPr>
                  <w:rStyle w:val="Hipercze"/>
                  <w:sz w:val="18"/>
                  <w:szCs w:val="18"/>
                </w:rPr>
                <w:t>https://cso.uj.edu.pl/sprawy-kadrowe</w:t>
              </w:r>
            </w:hyperlink>
          </w:p>
        </w:tc>
      </w:tr>
      <w:tr w:rsidR="00DE4600" w:rsidTr="005F4E8D">
        <w:trPr>
          <w:trHeight w:val="272"/>
        </w:trPr>
        <w:tc>
          <w:tcPr>
            <w:tcW w:w="3403" w:type="dxa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E4600" w:rsidRPr="00A04B09" w:rsidRDefault="00DE4600" w:rsidP="00DE4600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Dział Spraw Osobowych CM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E4600" w:rsidRPr="00A04B09" w:rsidRDefault="00DE4600" w:rsidP="00BE0605">
            <w:pPr>
              <w:spacing w:after="0"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D7CDC">
              <w:rPr>
                <w:color w:val="auto"/>
                <w:sz w:val="18"/>
                <w:szCs w:val="18"/>
              </w:rPr>
              <w:t>wg obsługi jednostek organizacyjnych, lista osób do kontaktu: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hyperlink r:id="rId34" w:history="1">
              <w:r w:rsidRPr="000D7CDC">
                <w:rPr>
                  <w:rStyle w:val="Hipercze"/>
                  <w:color w:val="auto"/>
                  <w:sz w:val="18"/>
                  <w:szCs w:val="18"/>
                </w:rPr>
                <w:t>https://dso.cm-uj.krakow.pl/sekcja-ds-kadr/</w:t>
              </w:r>
            </w:hyperlink>
          </w:p>
        </w:tc>
      </w:tr>
      <w:tr w:rsidR="00BE0605" w:rsidTr="007F083B">
        <w:trPr>
          <w:trHeight w:val="638"/>
        </w:trPr>
        <w:tc>
          <w:tcPr>
            <w:tcW w:w="340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E0605" w:rsidRPr="00A04B09" w:rsidRDefault="00BE0605" w:rsidP="00BE06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Załącznik A </w:t>
            </w:r>
          </w:p>
        </w:tc>
        <w:tc>
          <w:tcPr>
            <w:tcW w:w="26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Sekcja Repozytorium UJ Biblioteki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Jagiellońskiej </w:t>
            </w:r>
          </w:p>
        </w:tc>
        <w:tc>
          <w:tcPr>
            <w:tcW w:w="42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Leszek Szafrański </w:t>
            </w:r>
          </w:p>
          <w:p w:rsidR="00BE0605" w:rsidRPr="00A04B09" w:rsidRDefault="00BE0605" w:rsidP="00BE0605">
            <w:pPr>
              <w:spacing w:after="16" w:line="259" w:lineRule="auto"/>
              <w:ind w:left="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 xml:space="preserve">tel.: (+48) 12 663 35 89 </w:t>
            </w:r>
          </w:p>
          <w:p w:rsidR="00BE0605" w:rsidRPr="00A04B09" w:rsidRDefault="00BE0605" w:rsidP="00BE060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4B09">
              <w:rPr>
                <w:rFonts w:asciiTheme="minorHAnsi" w:hAnsiTheme="minorHAnsi" w:cstheme="minorHAnsi"/>
                <w:sz w:val="18"/>
                <w:szCs w:val="18"/>
              </w:rPr>
              <w:t>e-mail: l.szafranski@uj.edu.pl</w:t>
            </w:r>
          </w:p>
        </w:tc>
      </w:tr>
    </w:tbl>
    <w:p w:rsidR="00A575DE" w:rsidRDefault="00412643">
      <w:pPr>
        <w:spacing w:after="0" w:line="259" w:lineRule="auto"/>
        <w:ind w:left="0" w:firstLine="0"/>
        <w:jc w:val="left"/>
      </w:pPr>
      <w:r>
        <w:t xml:space="preserve"> </w:t>
      </w:r>
    </w:p>
    <w:sectPr w:rsidR="00A575DE">
      <w:footerReference w:type="even" r:id="rId35"/>
      <w:footerReference w:type="default" r:id="rId36"/>
      <w:footerReference w:type="first" r:id="rId37"/>
      <w:pgSz w:w="11906" w:h="16838"/>
      <w:pgMar w:top="845" w:right="1324" w:bottom="1265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826" w:rsidRDefault="003D0826">
      <w:pPr>
        <w:spacing w:after="0" w:line="240" w:lineRule="auto"/>
      </w:pPr>
      <w:r>
        <w:separator/>
      </w:r>
    </w:p>
  </w:endnote>
  <w:endnote w:type="continuationSeparator" w:id="0">
    <w:p w:rsidR="003D0826" w:rsidRDefault="003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25" w:rsidRDefault="0025202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52025" w:rsidRDefault="0025202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25" w:rsidRDefault="0025202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A42">
      <w:rPr>
        <w:noProof/>
      </w:rPr>
      <w:t>2</w:t>
    </w:r>
    <w:r>
      <w:fldChar w:fldCharType="end"/>
    </w:r>
    <w:r>
      <w:t xml:space="preserve"> </w:t>
    </w:r>
  </w:p>
  <w:p w:rsidR="00252025" w:rsidRDefault="0025202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25" w:rsidRDefault="00252025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52025" w:rsidRDefault="00252025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826" w:rsidRDefault="003D0826">
      <w:pPr>
        <w:spacing w:after="0" w:line="240" w:lineRule="auto"/>
      </w:pPr>
      <w:r>
        <w:separator/>
      </w:r>
    </w:p>
  </w:footnote>
  <w:footnote w:type="continuationSeparator" w:id="0">
    <w:p w:rsidR="003D0826" w:rsidRDefault="003D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D8"/>
    <w:multiLevelType w:val="hybridMultilevel"/>
    <w:tmpl w:val="D05A8C5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BF69C6"/>
    <w:multiLevelType w:val="hybridMultilevel"/>
    <w:tmpl w:val="3F0295E6"/>
    <w:lvl w:ilvl="0" w:tplc="43E4FEFE">
      <w:start w:val="1"/>
      <w:numFmt w:val="decimal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0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46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46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26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E3E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0F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41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C6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93A5A"/>
    <w:multiLevelType w:val="hybridMultilevel"/>
    <w:tmpl w:val="AAFE5904"/>
    <w:lvl w:ilvl="0" w:tplc="842C049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58D4AE8"/>
    <w:multiLevelType w:val="hybridMultilevel"/>
    <w:tmpl w:val="F7DE91DE"/>
    <w:lvl w:ilvl="0" w:tplc="6D7827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AC3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46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6C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6F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A2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6F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A46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4DBC"/>
    <w:multiLevelType w:val="hybridMultilevel"/>
    <w:tmpl w:val="80E8DE88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2D2B02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352E5"/>
    <w:multiLevelType w:val="hybridMultilevel"/>
    <w:tmpl w:val="E904EEDE"/>
    <w:lvl w:ilvl="0" w:tplc="76B0D72A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61B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65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07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66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8F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1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64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A2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5367A"/>
    <w:multiLevelType w:val="hybridMultilevel"/>
    <w:tmpl w:val="45E83EE8"/>
    <w:lvl w:ilvl="0" w:tplc="A2AC422A">
      <w:start w:val="1"/>
      <w:numFmt w:val="bullet"/>
      <w:lvlText w:val="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4457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A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58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48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63D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4A0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E08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2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C17F7"/>
    <w:multiLevelType w:val="hybridMultilevel"/>
    <w:tmpl w:val="7BB2FA10"/>
    <w:lvl w:ilvl="0" w:tplc="58565C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A4C8F"/>
    <w:multiLevelType w:val="hybridMultilevel"/>
    <w:tmpl w:val="94CE1F0C"/>
    <w:lvl w:ilvl="0" w:tplc="6DCA6118">
      <w:start w:val="1"/>
      <w:numFmt w:val="upperRoman"/>
      <w:lvlText w:val="%1."/>
      <w:lvlJc w:val="left"/>
      <w:pPr>
        <w:ind w:left="720" w:hanging="720"/>
      </w:pPr>
      <w:rPr>
        <w:rFonts w:eastAsia="Arial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902"/>
    <w:multiLevelType w:val="hybridMultilevel"/>
    <w:tmpl w:val="CB3AFF16"/>
    <w:lvl w:ilvl="0" w:tplc="62EC6128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628324A"/>
    <w:multiLevelType w:val="hybridMultilevel"/>
    <w:tmpl w:val="C5B08842"/>
    <w:lvl w:ilvl="0" w:tplc="F1D634B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200C6"/>
    <w:multiLevelType w:val="hybridMultilevel"/>
    <w:tmpl w:val="E16C9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E80"/>
    <w:multiLevelType w:val="hybridMultilevel"/>
    <w:tmpl w:val="3724BEA4"/>
    <w:lvl w:ilvl="0" w:tplc="5FCA4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09B0"/>
    <w:multiLevelType w:val="hybridMultilevel"/>
    <w:tmpl w:val="8BFA5EE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541736B7"/>
    <w:multiLevelType w:val="hybridMultilevel"/>
    <w:tmpl w:val="B100F35C"/>
    <w:lvl w:ilvl="0" w:tplc="BD7A730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8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29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83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6E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62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6A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0E2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C7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3137E"/>
    <w:multiLevelType w:val="hybridMultilevel"/>
    <w:tmpl w:val="B7C45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52EFE"/>
    <w:multiLevelType w:val="hybridMultilevel"/>
    <w:tmpl w:val="A962C0C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CBD05DB"/>
    <w:multiLevelType w:val="hybridMultilevel"/>
    <w:tmpl w:val="3A88D1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69815BD"/>
    <w:multiLevelType w:val="hybridMultilevel"/>
    <w:tmpl w:val="586C81D8"/>
    <w:lvl w:ilvl="0" w:tplc="E4DC6726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35DB5"/>
    <w:multiLevelType w:val="hybridMultilevel"/>
    <w:tmpl w:val="3E1E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7"/>
  </w:num>
  <w:num w:numId="6">
    <w:abstractNumId w:val="6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7"/>
  </w:num>
  <w:num w:numId="13">
    <w:abstractNumId w:val="0"/>
  </w:num>
  <w:num w:numId="14">
    <w:abstractNumId w:val="5"/>
  </w:num>
  <w:num w:numId="15">
    <w:abstractNumId w:val="21"/>
  </w:num>
  <w:num w:numId="16">
    <w:abstractNumId w:val="10"/>
  </w:num>
  <w:num w:numId="17">
    <w:abstractNumId w:val="22"/>
  </w:num>
  <w:num w:numId="18">
    <w:abstractNumId w:val="4"/>
  </w:num>
  <w:num w:numId="19">
    <w:abstractNumId w:val="12"/>
  </w:num>
  <w:num w:numId="20">
    <w:abstractNumId w:val="23"/>
  </w:num>
  <w:num w:numId="21">
    <w:abstractNumId w:val="14"/>
  </w:num>
  <w:num w:numId="22">
    <w:abstractNumId w:val="2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DE"/>
    <w:rsid w:val="00004119"/>
    <w:rsid w:val="000041E3"/>
    <w:rsid w:val="000C78BE"/>
    <w:rsid w:val="000D23A0"/>
    <w:rsid w:val="000D7CDC"/>
    <w:rsid w:val="000F3CBD"/>
    <w:rsid w:val="00130A42"/>
    <w:rsid w:val="001425F3"/>
    <w:rsid w:val="001832DA"/>
    <w:rsid w:val="00193826"/>
    <w:rsid w:val="001A10F0"/>
    <w:rsid w:val="001C5FEB"/>
    <w:rsid w:val="002078B3"/>
    <w:rsid w:val="00211D66"/>
    <w:rsid w:val="00252025"/>
    <w:rsid w:val="00253045"/>
    <w:rsid w:val="00295B21"/>
    <w:rsid w:val="002A12A4"/>
    <w:rsid w:val="002C2CEF"/>
    <w:rsid w:val="002C52F8"/>
    <w:rsid w:val="00306BC9"/>
    <w:rsid w:val="0032143E"/>
    <w:rsid w:val="003565B4"/>
    <w:rsid w:val="00381CB3"/>
    <w:rsid w:val="003A5367"/>
    <w:rsid w:val="003D0826"/>
    <w:rsid w:val="00412643"/>
    <w:rsid w:val="004241F4"/>
    <w:rsid w:val="00440383"/>
    <w:rsid w:val="00441FAE"/>
    <w:rsid w:val="00450937"/>
    <w:rsid w:val="00466837"/>
    <w:rsid w:val="004C7A93"/>
    <w:rsid w:val="004D2579"/>
    <w:rsid w:val="0053421E"/>
    <w:rsid w:val="00547E23"/>
    <w:rsid w:val="005569CF"/>
    <w:rsid w:val="00587FD3"/>
    <w:rsid w:val="005D1155"/>
    <w:rsid w:val="005F4E8D"/>
    <w:rsid w:val="005F5782"/>
    <w:rsid w:val="00631B8B"/>
    <w:rsid w:val="006541B0"/>
    <w:rsid w:val="00666250"/>
    <w:rsid w:val="006827E4"/>
    <w:rsid w:val="006B0B32"/>
    <w:rsid w:val="006B345C"/>
    <w:rsid w:val="006C5A8B"/>
    <w:rsid w:val="00716682"/>
    <w:rsid w:val="0072174C"/>
    <w:rsid w:val="00731AB6"/>
    <w:rsid w:val="00773558"/>
    <w:rsid w:val="00796C69"/>
    <w:rsid w:val="007B296E"/>
    <w:rsid w:val="007B7390"/>
    <w:rsid w:val="007F083B"/>
    <w:rsid w:val="00874D1A"/>
    <w:rsid w:val="00875026"/>
    <w:rsid w:val="0088172F"/>
    <w:rsid w:val="008B69DC"/>
    <w:rsid w:val="008F3030"/>
    <w:rsid w:val="009103F9"/>
    <w:rsid w:val="0091365E"/>
    <w:rsid w:val="00945706"/>
    <w:rsid w:val="009526A5"/>
    <w:rsid w:val="00956591"/>
    <w:rsid w:val="00960583"/>
    <w:rsid w:val="00961252"/>
    <w:rsid w:val="00972BCD"/>
    <w:rsid w:val="00986B10"/>
    <w:rsid w:val="00986C80"/>
    <w:rsid w:val="00993296"/>
    <w:rsid w:val="009A29BF"/>
    <w:rsid w:val="009F6622"/>
    <w:rsid w:val="00A04B09"/>
    <w:rsid w:val="00A1748C"/>
    <w:rsid w:val="00A575DE"/>
    <w:rsid w:val="00A778EE"/>
    <w:rsid w:val="00A841F4"/>
    <w:rsid w:val="00A91407"/>
    <w:rsid w:val="00AA388D"/>
    <w:rsid w:val="00AA3D8D"/>
    <w:rsid w:val="00AB4932"/>
    <w:rsid w:val="00AC3461"/>
    <w:rsid w:val="00AD0A6B"/>
    <w:rsid w:val="00AE1071"/>
    <w:rsid w:val="00AE2B01"/>
    <w:rsid w:val="00B54641"/>
    <w:rsid w:val="00B57C9F"/>
    <w:rsid w:val="00B60C33"/>
    <w:rsid w:val="00B84E37"/>
    <w:rsid w:val="00BD238B"/>
    <w:rsid w:val="00BE0605"/>
    <w:rsid w:val="00C3542E"/>
    <w:rsid w:val="00C569F0"/>
    <w:rsid w:val="00C646DD"/>
    <w:rsid w:val="00C80FC4"/>
    <w:rsid w:val="00CC2836"/>
    <w:rsid w:val="00CE1BE9"/>
    <w:rsid w:val="00CF148E"/>
    <w:rsid w:val="00CF282D"/>
    <w:rsid w:val="00D10555"/>
    <w:rsid w:val="00D16658"/>
    <w:rsid w:val="00D3259C"/>
    <w:rsid w:val="00D700B6"/>
    <w:rsid w:val="00D8012E"/>
    <w:rsid w:val="00DB133B"/>
    <w:rsid w:val="00DE4600"/>
    <w:rsid w:val="00DF4EBF"/>
    <w:rsid w:val="00E52907"/>
    <w:rsid w:val="00E81549"/>
    <w:rsid w:val="00E839CB"/>
    <w:rsid w:val="00E913BF"/>
    <w:rsid w:val="00EC4148"/>
    <w:rsid w:val="00EC4466"/>
    <w:rsid w:val="00EC4CD5"/>
    <w:rsid w:val="00ED7BBE"/>
    <w:rsid w:val="00F027E3"/>
    <w:rsid w:val="00F4476C"/>
    <w:rsid w:val="00F76AFD"/>
    <w:rsid w:val="00FA31BB"/>
    <w:rsid w:val="00FD577C"/>
    <w:rsid w:val="00FE1E6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E0B5-FF71-4953-8DDC-2F1DCFE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D74B5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B9AD4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5B9AD4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D74B5"/>
      <w:sz w:val="28"/>
    </w:rPr>
  </w:style>
  <w:style w:type="paragraph" w:styleId="Spistreci1">
    <w:name w:val="toc 1"/>
    <w:hidden/>
    <w:uiPriority w:val="39"/>
    <w:pPr>
      <w:spacing w:after="90" w:line="268" w:lineRule="auto"/>
      <w:ind w:left="23" w:right="106" w:hanging="10"/>
      <w:jc w:val="both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pPr>
      <w:spacing w:after="90" w:line="268" w:lineRule="auto"/>
      <w:ind w:left="246" w:right="106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388D"/>
    <w:pPr>
      <w:ind w:left="720"/>
      <w:contextualSpacing/>
    </w:pPr>
  </w:style>
  <w:style w:type="table" w:styleId="Tabela-Siatka">
    <w:name w:val="Table Grid"/>
    <w:basedOn w:val="Standardowy"/>
    <w:uiPriority w:val="39"/>
    <w:rsid w:val="009A29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A53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66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B13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4476C"/>
    <w:rPr>
      <w:color w:val="0563C1" w:themeColor="hyperlink"/>
      <w:u w:val="single"/>
    </w:rPr>
  </w:style>
  <w:style w:type="table" w:customStyle="1" w:styleId="TableGrid3">
    <w:name w:val="TableGrid3"/>
    <w:rsid w:val="000D23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32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32DA"/>
  </w:style>
  <w:style w:type="paragraph" w:styleId="Tekstdymka">
    <w:name w:val="Balloon Text"/>
    <w:basedOn w:val="Normalny"/>
    <w:link w:val="TekstdymkaZnak"/>
    <w:uiPriority w:val="99"/>
    <w:semiHidden/>
    <w:unhideWhenUsed/>
    <w:rsid w:val="0079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69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2C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2CF"/>
    <w:rPr>
      <w:rFonts w:eastAsiaTheme="minorHAns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53045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3045"/>
    <w:rPr>
      <w:rFonts w:ascii="Calibri" w:eastAsiaTheme="minorHAnsi" w:hAnsi="Calibri"/>
      <w:szCs w:val="21"/>
      <w:lang w:eastAsia="en-US"/>
    </w:rPr>
  </w:style>
  <w:style w:type="character" w:customStyle="1" w:styleId="normaltextrun">
    <w:name w:val="normaltextrun"/>
    <w:basedOn w:val="Domylnaczcionkaakapitu"/>
    <w:rsid w:val="00956591"/>
  </w:style>
  <w:style w:type="character" w:customStyle="1" w:styleId="eop">
    <w:name w:val="eop"/>
    <w:basedOn w:val="Domylnaczcionkaakapitu"/>
    <w:rsid w:val="0095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osc.uj.edu.pl" TargetMode="External"/><Relationship Id="rId26" Type="http://schemas.openxmlformats.org/officeDocument/2006/relationships/hyperlink" Target="mailto:edyta.zajac@uj.edu.p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dso.cm-uj.krakow.pl/sekcja-ds-kadr/" TargetMode="External"/><Relationship Id="rId7" Type="http://schemas.openxmlformats.org/officeDocument/2006/relationships/endnotes" Target="endnotes.xml"/><Relationship Id="rId25" Type="http://schemas.openxmlformats.org/officeDocument/2006/relationships/hyperlink" Target="mailto:monika.pawlus@uj.edu.pl" TargetMode="External"/><Relationship Id="rId33" Type="http://schemas.openxmlformats.org/officeDocument/2006/relationships/hyperlink" Target="https://cso.uj.edu.pl/sprawy-kadrow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7.jpeg"/><Relationship Id="rId29" Type="http://schemas.openxmlformats.org/officeDocument/2006/relationships/hyperlink" Target="https://cso.uj.edu.pl/sprawy-kadrow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mailto:monika1.nowak@uj.edu.pl" TargetMode="External"/><Relationship Id="rId32" Type="http://schemas.openxmlformats.org/officeDocument/2006/relationships/hyperlink" Target="https://dso.cm-uj.krakow.pl/sekcja-ds-kadr/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yperlink" Target="https://dso.cm-uj.krakow.pl/sekcja-ds-kadr/" TargetMode="External"/><Relationship Id="rId28" Type="http://schemas.openxmlformats.org/officeDocument/2006/relationships/hyperlink" Target="mailto:a.kowalska@uj.edu.pl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g"/><Relationship Id="rId31" Type="http://schemas.openxmlformats.org/officeDocument/2006/relationships/hyperlink" Target="https://cso.uj.edu.pl/sprawy-kadr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22" Type="http://schemas.openxmlformats.org/officeDocument/2006/relationships/hyperlink" Target="https://cso.uj.edu.pl/sprawy-kadrowe" TargetMode="External"/><Relationship Id="rId27" Type="http://schemas.openxmlformats.org/officeDocument/2006/relationships/hyperlink" Target="mailto:dzial.nauki@uj.edu.pl" TargetMode="External"/><Relationship Id="rId30" Type="http://schemas.openxmlformats.org/officeDocument/2006/relationships/hyperlink" Target="https://dso.cm-uj.krakow.pl/sekcja-ds-kadr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30D5-120F-4DEF-9D2A-044F43BC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4114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E7450</dc:creator>
  <cp:keywords/>
  <cp:lastModifiedBy>Katarzyna Rzeszut-Tułacz</cp:lastModifiedBy>
  <cp:revision>2</cp:revision>
  <cp:lastPrinted>2021-09-08T09:28:00Z</cp:lastPrinted>
  <dcterms:created xsi:type="dcterms:W3CDTF">2021-09-21T13:49:00Z</dcterms:created>
  <dcterms:modified xsi:type="dcterms:W3CDTF">2021-09-21T13:49:00Z</dcterms:modified>
</cp:coreProperties>
</file>